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594" w:rsidRDefault="00E86594">
      <w:pPr>
        <w:widowControl w:val="0"/>
        <w:pBdr>
          <w:top w:val="nil"/>
          <w:left w:val="nil"/>
          <w:bottom w:val="nil"/>
          <w:right w:val="nil"/>
          <w:between w:val="nil"/>
        </w:pBdr>
        <w:spacing w:line="276" w:lineRule="auto"/>
        <w:rPr>
          <w:rFonts w:ascii="Arial" w:eastAsia="Arial" w:hAnsi="Arial" w:cs="Arial"/>
          <w:b w:val="0"/>
          <w:color w:val="000000"/>
          <w:sz w:val="22"/>
          <w:szCs w:val="22"/>
        </w:rPr>
      </w:pPr>
      <w:bookmarkStart w:id="0" w:name="_GoBack"/>
      <w:bookmarkEnd w:id="0"/>
    </w:p>
    <w:tbl>
      <w:tblPr>
        <w:tblStyle w:val="a"/>
        <w:tblpPr w:leftFromText="180" w:rightFromText="180" w:vertAnchor="text"/>
        <w:tblW w:w="10362" w:type="dxa"/>
        <w:tblBorders>
          <w:top w:val="nil"/>
          <w:left w:val="nil"/>
          <w:bottom w:val="nil"/>
          <w:right w:val="nil"/>
          <w:insideH w:val="nil"/>
          <w:insideV w:val="nil"/>
        </w:tblBorders>
        <w:tblLayout w:type="fixed"/>
        <w:tblLook w:val="0400" w:firstRow="0" w:lastRow="0" w:firstColumn="0" w:lastColumn="0" w:noHBand="0" w:noVBand="1"/>
      </w:tblPr>
      <w:tblGrid>
        <w:gridCol w:w="5181"/>
        <w:gridCol w:w="5181"/>
      </w:tblGrid>
      <w:tr w:rsidR="00E86594">
        <w:trPr>
          <w:trHeight w:val="1270"/>
        </w:trPr>
        <w:tc>
          <w:tcPr>
            <w:tcW w:w="5181" w:type="dxa"/>
          </w:tcPr>
          <w:p w:rsidR="00E86594" w:rsidRDefault="00DF6E8D">
            <w:pPr>
              <w:spacing w:line="360" w:lineRule="auto"/>
              <w:jc w:val="center"/>
              <w:rPr>
                <w:b w:val="0"/>
              </w:rPr>
            </w:pPr>
            <w:r>
              <w:rPr>
                <w:b w:val="0"/>
              </w:rPr>
              <w:t>SỞ GIÁO DỤC &amp; ĐÀO TẠO HÀ NỘI</w:t>
            </w:r>
          </w:p>
          <w:p w:rsidR="00E86594" w:rsidRDefault="00DF6E8D">
            <w:pPr>
              <w:spacing w:line="360" w:lineRule="auto"/>
              <w:jc w:val="center"/>
              <w:rPr>
                <w:sz w:val="26"/>
                <w:szCs w:val="26"/>
              </w:rPr>
            </w:pPr>
            <w:r>
              <w:t>TRƯỜNG THPT TRẦN PHÚ – HOÀN KIẾM</w:t>
            </w:r>
          </w:p>
        </w:tc>
        <w:tc>
          <w:tcPr>
            <w:tcW w:w="5181" w:type="dxa"/>
          </w:tcPr>
          <w:p w:rsidR="00E86594" w:rsidRDefault="00DF6E8D">
            <w:pPr>
              <w:spacing w:line="360" w:lineRule="auto"/>
              <w:jc w:val="center"/>
            </w:pPr>
            <w:r>
              <w:t xml:space="preserve"> NỘI DUNG ÔN TẬP KIỂM TRA HK</w:t>
            </w:r>
            <w:r>
              <w:t>II</w:t>
            </w:r>
          </w:p>
          <w:p w:rsidR="00E86594" w:rsidRDefault="00DF6E8D">
            <w:pPr>
              <w:spacing w:line="360" w:lineRule="auto"/>
              <w:jc w:val="center"/>
            </w:pPr>
            <w:r>
              <w:t>Môn: Ngữ Văn 12</w:t>
            </w:r>
          </w:p>
          <w:p w:rsidR="00E86594" w:rsidRDefault="00DF6E8D">
            <w:pPr>
              <w:spacing w:line="360" w:lineRule="auto"/>
              <w:jc w:val="center"/>
              <w:rPr>
                <w:sz w:val="26"/>
                <w:szCs w:val="26"/>
              </w:rPr>
            </w:pPr>
            <w:r>
              <w:t>NĂM HỌC: 2023-2024</w:t>
            </w:r>
          </w:p>
        </w:tc>
      </w:tr>
    </w:tbl>
    <w:p w:rsidR="00E86594" w:rsidRDefault="00DF6E8D">
      <w:pPr>
        <w:spacing w:line="360" w:lineRule="auto"/>
        <w:jc w:val="both"/>
        <w:rPr>
          <w:sz w:val="26"/>
          <w:szCs w:val="26"/>
        </w:rPr>
      </w:pPr>
      <w:r>
        <w:rPr>
          <w:sz w:val="26"/>
          <w:szCs w:val="26"/>
          <w:u w:val="single"/>
        </w:rPr>
        <w:t>A. NỘI DUNG ÔN TẬ</w:t>
      </w:r>
      <w:r>
        <w:rPr>
          <w:sz w:val="26"/>
          <w:szCs w:val="26"/>
        </w:rPr>
        <w:t>P</w:t>
      </w:r>
    </w:p>
    <w:p w:rsidR="00E86594" w:rsidRDefault="00DF6E8D">
      <w:pPr>
        <w:spacing w:line="360" w:lineRule="auto"/>
        <w:jc w:val="both"/>
        <w:rPr>
          <w:sz w:val="26"/>
          <w:szCs w:val="26"/>
        </w:rPr>
      </w:pPr>
      <w:r>
        <w:rPr>
          <w:sz w:val="26"/>
          <w:szCs w:val="26"/>
        </w:rPr>
        <w:t>I. Phần Đọc hiểu văn bản</w:t>
      </w:r>
    </w:p>
    <w:p w:rsidR="00E86594" w:rsidRDefault="00DF6E8D">
      <w:pPr>
        <w:spacing w:line="360" w:lineRule="auto"/>
        <w:ind w:firstLine="720"/>
        <w:jc w:val="both"/>
        <w:rPr>
          <w:i/>
          <w:sz w:val="26"/>
          <w:szCs w:val="26"/>
        </w:rPr>
      </w:pPr>
      <w:r>
        <w:rPr>
          <w:i/>
          <w:sz w:val="26"/>
          <w:szCs w:val="26"/>
        </w:rPr>
        <w:t xml:space="preserve">1. Văn bản: </w:t>
      </w:r>
      <w:r>
        <w:rPr>
          <w:b w:val="0"/>
          <w:sz w:val="26"/>
          <w:szCs w:val="26"/>
        </w:rPr>
        <w:t xml:space="preserve">Một văn bản </w:t>
      </w:r>
      <w:r>
        <w:rPr>
          <w:b w:val="0"/>
          <w:sz w:val="26"/>
          <w:szCs w:val="26"/>
        </w:rPr>
        <w:t>thơ</w:t>
      </w:r>
    </w:p>
    <w:p w:rsidR="00E86594" w:rsidRDefault="00DF6E8D">
      <w:pPr>
        <w:spacing w:line="360" w:lineRule="auto"/>
        <w:ind w:firstLine="720"/>
        <w:jc w:val="both"/>
        <w:rPr>
          <w:i/>
          <w:sz w:val="26"/>
          <w:szCs w:val="26"/>
        </w:rPr>
      </w:pPr>
      <w:r>
        <w:rPr>
          <w:i/>
          <w:sz w:val="26"/>
          <w:szCs w:val="26"/>
        </w:rPr>
        <w:t>2. Nội dung trọng tâm:</w:t>
      </w:r>
    </w:p>
    <w:p w:rsidR="00E86594" w:rsidRDefault="00DF6E8D">
      <w:pPr>
        <w:spacing w:line="360" w:lineRule="auto"/>
        <w:ind w:firstLine="720"/>
        <w:jc w:val="both"/>
        <w:rPr>
          <w:b w:val="0"/>
          <w:sz w:val="26"/>
          <w:szCs w:val="26"/>
        </w:rPr>
      </w:pPr>
      <w:r>
        <w:rPr>
          <w:b w:val="0"/>
          <w:sz w:val="26"/>
          <w:szCs w:val="26"/>
        </w:rPr>
        <w:t>- Các yếu tố nội dung của văn bản: đề tài, chủ đề/thông tin chính, đặc điểm của hình tượng/nội dung cụ thể, cảm hứng chủ đạo của văn bản, cảm xúc/tình cảm/tư tưởng/quan điểm của tác giả…</w:t>
      </w:r>
    </w:p>
    <w:p w:rsidR="00E86594" w:rsidRDefault="00DF6E8D">
      <w:pPr>
        <w:spacing w:line="360" w:lineRule="auto"/>
        <w:ind w:firstLine="720"/>
        <w:jc w:val="both"/>
        <w:rPr>
          <w:b w:val="0"/>
          <w:sz w:val="26"/>
          <w:szCs w:val="26"/>
        </w:rPr>
      </w:pPr>
      <w:r>
        <w:rPr>
          <w:b w:val="0"/>
          <w:sz w:val="26"/>
          <w:szCs w:val="26"/>
        </w:rPr>
        <w:t>- Các yếu tố hình thức của văn bản: thể thơ, phương thức biểu đạt, phong cách ngôn ngữ, bố cục/cấu trúc của văn bản, cách sử dụng ngôn ngữ, cách liên kết văn bản, biện pháp tu từ…</w:t>
      </w:r>
    </w:p>
    <w:p w:rsidR="00E86594" w:rsidRDefault="00DF6E8D">
      <w:pPr>
        <w:spacing w:line="360" w:lineRule="auto"/>
        <w:jc w:val="both"/>
        <w:rPr>
          <w:sz w:val="26"/>
          <w:szCs w:val="26"/>
        </w:rPr>
      </w:pPr>
      <w:r>
        <w:rPr>
          <w:sz w:val="26"/>
          <w:szCs w:val="26"/>
        </w:rPr>
        <w:t>II. Phần Làm văn</w:t>
      </w:r>
    </w:p>
    <w:p w:rsidR="00E86594" w:rsidRDefault="00DF6E8D">
      <w:pPr>
        <w:pBdr>
          <w:top w:val="nil"/>
          <w:left w:val="nil"/>
          <w:bottom w:val="nil"/>
          <w:right w:val="nil"/>
          <w:between w:val="nil"/>
        </w:pBdr>
        <w:spacing w:line="360" w:lineRule="auto"/>
        <w:ind w:left="720"/>
        <w:jc w:val="both"/>
        <w:rPr>
          <w:b w:val="0"/>
          <w:color w:val="000000"/>
          <w:sz w:val="26"/>
          <w:szCs w:val="26"/>
        </w:rPr>
      </w:pPr>
      <w:r>
        <w:rPr>
          <w:b w:val="0"/>
          <w:color w:val="000000"/>
          <w:sz w:val="26"/>
          <w:szCs w:val="26"/>
        </w:rPr>
        <w:t>- Kĩ năng viết bài văn nghị luận văn học.</w:t>
      </w:r>
    </w:p>
    <w:p w:rsidR="00E86594" w:rsidRDefault="00DF6E8D">
      <w:pPr>
        <w:pBdr>
          <w:top w:val="nil"/>
          <w:left w:val="nil"/>
          <w:bottom w:val="nil"/>
          <w:right w:val="nil"/>
          <w:between w:val="nil"/>
        </w:pBdr>
        <w:spacing w:line="360" w:lineRule="auto"/>
        <w:ind w:left="720"/>
        <w:jc w:val="both"/>
        <w:rPr>
          <w:b w:val="0"/>
          <w:color w:val="000000"/>
          <w:sz w:val="26"/>
          <w:szCs w:val="26"/>
        </w:rPr>
      </w:pPr>
      <w:r>
        <w:rPr>
          <w:b w:val="0"/>
          <w:color w:val="000000"/>
          <w:sz w:val="26"/>
          <w:szCs w:val="26"/>
        </w:rPr>
        <w:t xml:space="preserve">- Nội dung: Nghị luận về một đoạn </w:t>
      </w:r>
      <w:r>
        <w:rPr>
          <w:b w:val="0"/>
          <w:sz w:val="26"/>
          <w:szCs w:val="26"/>
        </w:rPr>
        <w:t>văn xuôi</w:t>
      </w:r>
    </w:p>
    <w:p w:rsidR="00E86594" w:rsidRDefault="00DF6E8D">
      <w:pPr>
        <w:spacing w:line="360" w:lineRule="auto"/>
        <w:ind w:firstLine="720"/>
        <w:jc w:val="both"/>
        <w:rPr>
          <w:b w:val="0"/>
          <w:sz w:val="26"/>
          <w:szCs w:val="26"/>
        </w:rPr>
      </w:pPr>
      <w:r>
        <w:rPr>
          <w:b w:val="0"/>
          <w:sz w:val="26"/>
          <w:szCs w:val="26"/>
        </w:rPr>
        <w:t>- Phạm vi ôn tập: 0</w:t>
      </w:r>
      <w:r>
        <w:rPr>
          <w:b w:val="0"/>
          <w:sz w:val="26"/>
          <w:szCs w:val="26"/>
        </w:rPr>
        <w:t>4</w:t>
      </w:r>
      <w:r>
        <w:rPr>
          <w:b w:val="0"/>
          <w:sz w:val="26"/>
          <w:szCs w:val="26"/>
        </w:rPr>
        <w:t xml:space="preserve"> tác phẩm.</w:t>
      </w:r>
    </w:p>
    <w:p w:rsidR="00E86594" w:rsidRDefault="00DF6E8D">
      <w:pPr>
        <w:spacing w:line="360" w:lineRule="auto"/>
        <w:ind w:firstLine="720"/>
        <w:jc w:val="both"/>
        <w:rPr>
          <w:sz w:val="26"/>
          <w:szCs w:val="26"/>
        </w:rPr>
      </w:pPr>
      <w:r>
        <w:rPr>
          <w:sz w:val="26"/>
          <w:szCs w:val="26"/>
        </w:rPr>
        <w:t>1</w:t>
      </w:r>
      <w:r>
        <w:rPr>
          <w:i/>
          <w:sz w:val="26"/>
          <w:szCs w:val="26"/>
        </w:rPr>
        <w:t xml:space="preserve">. </w:t>
      </w:r>
      <w:r>
        <w:rPr>
          <w:i/>
          <w:sz w:val="26"/>
          <w:szCs w:val="26"/>
        </w:rPr>
        <w:t xml:space="preserve">Vợ chồng A Phủ </w:t>
      </w:r>
      <w:r>
        <w:rPr>
          <w:i/>
          <w:sz w:val="26"/>
          <w:szCs w:val="26"/>
        </w:rPr>
        <w:t xml:space="preserve">(Trích) - </w:t>
      </w:r>
      <w:r>
        <w:rPr>
          <w:b w:val="0"/>
          <w:sz w:val="26"/>
          <w:szCs w:val="26"/>
        </w:rPr>
        <w:t>Tô Hoài</w:t>
      </w:r>
    </w:p>
    <w:p w:rsidR="00E86594" w:rsidRDefault="00DF6E8D">
      <w:pPr>
        <w:spacing w:line="360" w:lineRule="auto"/>
        <w:ind w:firstLine="720"/>
        <w:jc w:val="both"/>
        <w:rPr>
          <w:i/>
          <w:sz w:val="26"/>
          <w:szCs w:val="26"/>
        </w:rPr>
      </w:pPr>
      <w:r>
        <w:rPr>
          <w:sz w:val="26"/>
          <w:szCs w:val="26"/>
        </w:rPr>
        <w:t>2.</w:t>
      </w:r>
      <w:r>
        <w:rPr>
          <w:i/>
          <w:sz w:val="26"/>
          <w:szCs w:val="26"/>
        </w:rPr>
        <w:t xml:space="preserve"> Vợ nhặt</w:t>
      </w:r>
      <w:r>
        <w:rPr>
          <w:i/>
          <w:sz w:val="26"/>
          <w:szCs w:val="26"/>
        </w:rPr>
        <w:t xml:space="preserve"> (Trích) -</w:t>
      </w:r>
      <w:r>
        <w:rPr>
          <w:b w:val="0"/>
          <w:sz w:val="26"/>
          <w:szCs w:val="26"/>
        </w:rPr>
        <w:t xml:space="preserve"> Kim Lân</w:t>
      </w:r>
    </w:p>
    <w:p w:rsidR="00E86594" w:rsidRDefault="00DF6E8D">
      <w:pPr>
        <w:spacing w:line="360" w:lineRule="auto"/>
        <w:ind w:firstLine="720"/>
        <w:jc w:val="both"/>
        <w:rPr>
          <w:b w:val="0"/>
          <w:sz w:val="26"/>
          <w:szCs w:val="26"/>
        </w:rPr>
      </w:pPr>
      <w:r>
        <w:rPr>
          <w:sz w:val="26"/>
          <w:szCs w:val="26"/>
        </w:rPr>
        <w:t>3</w:t>
      </w:r>
      <w:r>
        <w:rPr>
          <w:i/>
          <w:sz w:val="26"/>
          <w:szCs w:val="26"/>
        </w:rPr>
        <w:t xml:space="preserve">. </w:t>
      </w:r>
      <w:r>
        <w:rPr>
          <w:i/>
          <w:sz w:val="26"/>
          <w:szCs w:val="26"/>
        </w:rPr>
        <w:t xml:space="preserve">Chiếc thuyền ngoài xa (Trích) </w:t>
      </w:r>
      <w:r>
        <w:rPr>
          <w:i/>
          <w:sz w:val="26"/>
          <w:szCs w:val="26"/>
        </w:rPr>
        <w:t xml:space="preserve"> – </w:t>
      </w:r>
      <w:r>
        <w:rPr>
          <w:b w:val="0"/>
          <w:sz w:val="26"/>
          <w:szCs w:val="26"/>
        </w:rPr>
        <w:t>Nguyễn Minh Châu</w:t>
      </w:r>
    </w:p>
    <w:p w:rsidR="00E86594" w:rsidRDefault="00DF6E8D">
      <w:pPr>
        <w:spacing w:line="360" w:lineRule="auto"/>
        <w:ind w:firstLine="720"/>
        <w:jc w:val="both"/>
        <w:rPr>
          <w:b w:val="0"/>
          <w:sz w:val="26"/>
          <w:szCs w:val="26"/>
        </w:rPr>
      </w:pPr>
      <w:r>
        <w:rPr>
          <w:sz w:val="26"/>
          <w:szCs w:val="26"/>
        </w:rPr>
        <w:t xml:space="preserve">4. </w:t>
      </w:r>
      <w:r>
        <w:rPr>
          <w:i/>
          <w:sz w:val="26"/>
          <w:szCs w:val="26"/>
        </w:rPr>
        <w:t xml:space="preserve">Hồn Trương Ba, da hàng thịt (Trích) </w:t>
      </w:r>
      <w:r>
        <w:rPr>
          <w:b w:val="0"/>
          <w:sz w:val="26"/>
          <w:szCs w:val="26"/>
        </w:rPr>
        <w:t>- Lưu Quang Vũ</w:t>
      </w:r>
    </w:p>
    <w:p w:rsidR="00E86594" w:rsidRDefault="00DF6E8D">
      <w:pPr>
        <w:spacing w:line="360" w:lineRule="auto"/>
        <w:jc w:val="both"/>
        <w:rPr>
          <w:b w:val="0"/>
          <w:sz w:val="26"/>
          <w:szCs w:val="26"/>
          <w:u w:val="single"/>
        </w:rPr>
      </w:pPr>
      <w:r>
        <w:rPr>
          <w:sz w:val="26"/>
          <w:szCs w:val="26"/>
          <w:u w:val="single"/>
        </w:rPr>
        <w:t>B. THỜI G</w:t>
      </w:r>
      <w:r>
        <w:rPr>
          <w:sz w:val="26"/>
          <w:szCs w:val="26"/>
          <w:u w:val="single"/>
        </w:rPr>
        <w:t xml:space="preserve">IAN LÀM BÀI: </w:t>
      </w:r>
      <w:r>
        <w:rPr>
          <w:b w:val="0"/>
          <w:sz w:val="26"/>
          <w:szCs w:val="26"/>
          <w:u w:val="single"/>
        </w:rPr>
        <w:t>90 phút</w:t>
      </w:r>
    </w:p>
    <w:p w:rsidR="00E86594" w:rsidRDefault="00DF6E8D">
      <w:pPr>
        <w:spacing w:line="360" w:lineRule="auto"/>
        <w:jc w:val="both"/>
        <w:rPr>
          <w:sz w:val="26"/>
          <w:szCs w:val="26"/>
          <w:u w:val="single"/>
        </w:rPr>
      </w:pPr>
      <w:r>
        <w:rPr>
          <w:sz w:val="26"/>
          <w:szCs w:val="26"/>
          <w:u w:val="single"/>
        </w:rPr>
        <w:t xml:space="preserve">C. CẤU TRÚC ĐỀ: </w:t>
      </w:r>
      <w:r>
        <w:rPr>
          <w:b w:val="0"/>
          <w:sz w:val="26"/>
          <w:szCs w:val="26"/>
          <w:u w:val="single"/>
        </w:rPr>
        <w:t>Gồm 02 phần</w:t>
      </w:r>
    </w:p>
    <w:p w:rsidR="00E86594" w:rsidRDefault="00DF6E8D">
      <w:pPr>
        <w:spacing w:line="360" w:lineRule="auto"/>
        <w:jc w:val="both"/>
        <w:rPr>
          <w:sz w:val="26"/>
          <w:szCs w:val="26"/>
        </w:rPr>
      </w:pPr>
      <w:r>
        <w:rPr>
          <w:sz w:val="26"/>
          <w:szCs w:val="26"/>
        </w:rPr>
        <w:t>*Phần I. Đọc hiểu ( 3,0 điểm)</w:t>
      </w:r>
    </w:p>
    <w:p w:rsidR="00E86594" w:rsidRDefault="00DF6E8D">
      <w:pPr>
        <w:spacing w:line="360" w:lineRule="auto"/>
        <w:ind w:firstLine="720"/>
        <w:jc w:val="both"/>
        <w:rPr>
          <w:b w:val="0"/>
          <w:sz w:val="26"/>
          <w:szCs w:val="26"/>
        </w:rPr>
      </w:pPr>
      <w:r>
        <w:rPr>
          <w:b w:val="0"/>
          <w:sz w:val="26"/>
          <w:szCs w:val="26"/>
        </w:rPr>
        <w:t>- Ngữ liệu: 01 đoạn văn bản thơ thuộc</w:t>
      </w:r>
      <w:r>
        <w:rPr>
          <w:b w:val="0"/>
          <w:sz w:val="26"/>
          <w:szCs w:val="26"/>
        </w:rPr>
        <w:t xml:space="preserve"> </w:t>
      </w:r>
      <w:r>
        <w:rPr>
          <w:b w:val="0"/>
          <w:sz w:val="26"/>
          <w:szCs w:val="26"/>
        </w:rPr>
        <w:t xml:space="preserve">phong cách ngôn ngữ : Nghệ </w:t>
      </w:r>
      <w:r>
        <w:rPr>
          <w:b w:val="0"/>
          <w:sz w:val="26"/>
          <w:szCs w:val="26"/>
        </w:rPr>
        <w:t>thuật.</w:t>
      </w:r>
      <w:r>
        <w:rPr>
          <w:b w:val="0"/>
          <w:sz w:val="26"/>
          <w:szCs w:val="26"/>
        </w:rPr>
        <w:t>.</w:t>
      </w:r>
    </w:p>
    <w:p w:rsidR="00E86594" w:rsidRDefault="00DF6E8D">
      <w:pPr>
        <w:spacing w:line="360" w:lineRule="auto"/>
        <w:ind w:firstLine="720"/>
        <w:jc w:val="both"/>
        <w:rPr>
          <w:b w:val="0"/>
          <w:sz w:val="26"/>
          <w:szCs w:val="26"/>
        </w:rPr>
      </w:pPr>
      <w:r>
        <w:rPr>
          <w:b w:val="0"/>
          <w:sz w:val="26"/>
          <w:szCs w:val="26"/>
        </w:rPr>
        <w:t>- Câu hỏi: 4 câu hỏi, thuộc các mức độ: nhận biết, thông hiểu, vận dụng và vận dụng cao.</w:t>
      </w:r>
    </w:p>
    <w:p w:rsidR="00E86594" w:rsidRDefault="00DF6E8D">
      <w:pPr>
        <w:spacing w:line="360" w:lineRule="auto"/>
        <w:jc w:val="both"/>
        <w:rPr>
          <w:sz w:val="26"/>
          <w:szCs w:val="26"/>
        </w:rPr>
      </w:pPr>
      <w:r>
        <w:rPr>
          <w:sz w:val="26"/>
          <w:szCs w:val="26"/>
        </w:rPr>
        <w:t>*Phần II: Làm văn ( 7,0 điểm)</w:t>
      </w:r>
    </w:p>
    <w:p w:rsidR="00E86594" w:rsidRDefault="00DF6E8D">
      <w:pPr>
        <w:spacing w:line="360" w:lineRule="auto"/>
        <w:ind w:firstLine="720"/>
        <w:jc w:val="both"/>
        <w:rPr>
          <w:b w:val="0"/>
          <w:sz w:val="26"/>
          <w:szCs w:val="26"/>
        </w:rPr>
      </w:pPr>
      <w:r>
        <w:rPr>
          <w:b w:val="0"/>
          <w:sz w:val="26"/>
          <w:szCs w:val="26"/>
        </w:rPr>
        <w:t>- Dạng đề: Nghị luận về một đoạn trích, từ đó rút ra nhận xét một vấn đề trong tác phẩm, nhận xét về phong cách nghệ thuật  tác giả, nhận xét về nét đặc sắc nội dung hoặc nghệ thuật của tác phẩm…</w:t>
      </w:r>
    </w:p>
    <w:p w:rsidR="00E86594" w:rsidRDefault="00DF6E8D">
      <w:pPr>
        <w:spacing w:line="360" w:lineRule="auto"/>
        <w:ind w:firstLine="720"/>
        <w:jc w:val="both"/>
        <w:rPr>
          <w:b w:val="0"/>
          <w:sz w:val="26"/>
          <w:szCs w:val="26"/>
        </w:rPr>
      </w:pPr>
      <w:r>
        <w:rPr>
          <w:b w:val="0"/>
          <w:sz w:val="26"/>
          <w:szCs w:val="26"/>
        </w:rPr>
        <w:t xml:space="preserve"> - </w:t>
      </w:r>
      <w:r>
        <w:rPr>
          <w:sz w:val="26"/>
          <w:szCs w:val="26"/>
        </w:rPr>
        <w:t>Lưu ý</w:t>
      </w:r>
      <w:r>
        <w:rPr>
          <w:b w:val="0"/>
          <w:sz w:val="26"/>
          <w:szCs w:val="26"/>
        </w:rPr>
        <w:t>: Đề bài có trích ngữ</w:t>
      </w:r>
      <w:r>
        <w:rPr>
          <w:b w:val="0"/>
          <w:sz w:val="26"/>
          <w:szCs w:val="26"/>
        </w:rPr>
        <w:t xml:space="preserve"> liệu.</w:t>
      </w:r>
    </w:p>
    <w:p w:rsidR="00E86594" w:rsidRDefault="00E86594">
      <w:pPr>
        <w:spacing w:line="360" w:lineRule="auto"/>
        <w:jc w:val="both"/>
        <w:rPr>
          <w:rFonts w:ascii="Calibri" w:eastAsia="Calibri" w:hAnsi="Calibri" w:cs="Calibri"/>
        </w:rPr>
      </w:pPr>
    </w:p>
    <w:p w:rsidR="00E86594" w:rsidRDefault="00E86594">
      <w:pPr>
        <w:spacing w:line="360" w:lineRule="auto"/>
        <w:jc w:val="both"/>
        <w:rPr>
          <w:rFonts w:ascii="Calibri" w:eastAsia="Calibri" w:hAnsi="Calibri" w:cs="Calibri"/>
        </w:rPr>
      </w:pPr>
    </w:p>
    <w:p w:rsidR="00E86594" w:rsidRDefault="00E86594">
      <w:pPr>
        <w:spacing w:line="360" w:lineRule="auto"/>
        <w:jc w:val="both"/>
        <w:rPr>
          <w:rFonts w:ascii="Calibri" w:eastAsia="Calibri" w:hAnsi="Calibri" w:cs="Calibri"/>
        </w:rPr>
      </w:pPr>
    </w:p>
    <w:p w:rsidR="00E86594" w:rsidRDefault="00E86594">
      <w:pPr>
        <w:spacing w:line="360" w:lineRule="auto"/>
        <w:jc w:val="both"/>
        <w:rPr>
          <w:rFonts w:ascii="Calibri" w:eastAsia="Calibri" w:hAnsi="Calibri" w:cs="Calibri"/>
        </w:rPr>
      </w:pPr>
    </w:p>
    <w:p w:rsidR="00E86594" w:rsidRDefault="00E86594">
      <w:pPr>
        <w:spacing w:line="360" w:lineRule="auto"/>
        <w:jc w:val="both"/>
        <w:rPr>
          <w:rFonts w:ascii="Calibri" w:eastAsia="Calibri" w:hAnsi="Calibri" w:cs="Calibri"/>
        </w:rPr>
      </w:pPr>
    </w:p>
    <w:p w:rsidR="00E86594" w:rsidRDefault="00E86594">
      <w:pPr>
        <w:spacing w:line="360" w:lineRule="auto"/>
        <w:jc w:val="both"/>
        <w:rPr>
          <w:rFonts w:ascii="Calibri" w:eastAsia="Calibri" w:hAnsi="Calibri" w:cs="Calibri"/>
        </w:rPr>
      </w:pPr>
    </w:p>
    <w:p w:rsidR="00E86594" w:rsidRDefault="00DF6E8D">
      <w:pPr>
        <w:spacing w:line="360" w:lineRule="auto"/>
        <w:jc w:val="both"/>
        <w:rPr>
          <w:sz w:val="22"/>
          <w:szCs w:val="22"/>
        </w:rPr>
      </w:pPr>
      <w:r>
        <w:rPr>
          <w:sz w:val="22"/>
          <w:szCs w:val="22"/>
        </w:rPr>
        <w:t>D. MA TRẬN ĐỀ KIỂM TRA</w:t>
      </w:r>
    </w:p>
    <w:tbl>
      <w:tblPr>
        <w:tblStyle w:val="a0"/>
        <w:tblW w:w="10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9"/>
        <w:gridCol w:w="1700"/>
        <w:gridCol w:w="2838"/>
        <w:gridCol w:w="1417"/>
        <w:gridCol w:w="33"/>
        <w:gridCol w:w="1385"/>
        <w:gridCol w:w="920"/>
      </w:tblGrid>
      <w:tr w:rsidR="00E86594">
        <w:tc>
          <w:tcPr>
            <w:tcW w:w="1949" w:type="dxa"/>
          </w:tcPr>
          <w:p w:rsidR="00E86594" w:rsidRDefault="00DF6E8D">
            <w:pPr>
              <w:spacing w:line="360" w:lineRule="auto"/>
              <w:jc w:val="center"/>
              <w:rPr>
                <w:b w:val="0"/>
                <w:sz w:val="26"/>
                <w:szCs w:val="26"/>
              </w:rPr>
            </w:pPr>
            <w:r>
              <w:rPr>
                <w:sz w:val="20"/>
                <w:szCs w:val="20"/>
              </w:rPr>
              <w:t>Chủ đề</w:t>
            </w:r>
          </w:p>
        </w:tc>
        <w:tc>
          <w:tcPr>
            <w:tcW w:w="7373" w:type="dxa"/>
            <w:gridSpan w:val="5"/>
          </w:tcPr>
          <w:p w:rsidR="00E86594" w:rsidRDefault="00DF6E8D">
            <w:pPr>
              <w:spacing w:line="360" w:lineRule="auto"/>
              <w:jc w:val="center"/>
              <w:rPr>
                <w:b w:val="0"/>
                <w:sz w:val="26"/>
                <w:szCs w:val="26"/>
              </w:rPr>
            </w:pPr>
            <w:r>
              <w:rPr>
                <w:sz w:val="20"/>
                <w:szCs w:val="20"/>
              </w:rPr>
              <w:t>Mức độ</w:t>
            </w:r>
          </w:p>
        </w:tc>
        <w:tc>
          <w:tcPr>
            <w:tcW w:w="920" w:type="dxa"/>
          </w:tcPr>
          <w:p w:rsidR="00E86594" w:rsidRDefault="00DF6E8D">
            <w:pPr>
              <w:spacing w:line="360" w:lineRule="auto"/>
              <w:jc w:val="both"/>
              <w:rPr>
                <w:b w:val="0"/>
                <w:sz w:val="26"/>
                <w:szCs w:val="26"/>
              </w:rPr>
            </w:pPr>
            <w:r>
              <w:rPr>
                <w:sz w:val="20"/>
                <w:szCs w:val="20"/>
              </w:rPr>
              <w:t>Tổng số</w:t>
            </w:r>
          </w:p>
        </w:tc>
      </w:tr>
      <w:tr w:rsidR="00E86594">
        <w:tc>
          <w:tcPr>
            <w:tcW w:w="1949" w:type="dxa"/>
          </w:tcPr>
          <w:p w:rsidR="00E86594" w:rsidRDefault="00DF6E8D">
            <w:pPr>
              <w:spacing w:line="360" w:lineRule="auto"/>
              <w:jc w:val="center"/>
              <w:rPr>
                <w:b w:val="0"/>
                <w:sz w:val="26"/>
                <w:szCs w:val="26"/>
              </w:rPr>
            </w:pPr>
            <w:r>
              <w:rPr>
                <w:sz w:val="20"/>
                <w:szCs w:val="20"/>
              </w:rPr>
              <w:t>Phần</w:t>
            </w:r>
          </w:p>
        </w:tc>
        <w:tc>
          <w:tcPr>
            <w:tcW w:w="1700" w:type="dxa"/>
          </w:tcPr>
          <w:p w:rsidR="00E86594" w:rsidRDefault="00DF6E8D">
            <w:pPr>
              <w:spacing w:line="360" w:lineRule="auto"/>
              <w:jc w:val="center"/>
              <w:rPr>
                <w:b w:val="0"/>
                <w:sz w:val="26"/>
                <w:szCs w:val="26"/>
              </w:rPr>
            </w:pPr>
            <w:r>
              <w:rPr>
                <w:sz w:val="20"/>
                <w:szCs w:val="20"/>
              </w:rPr>
              <w:t>Nhận biết</w:t>
            </w:r>
          </w:p>
        </w:tc>
        <w:tc>
          <w:tcPr>
            <w:tcW w:w="2838" w:type="dxa"/>
          </w:tcPr>
          <w:p w:rsidR="00E86594" w:rsidRDefault="00DF6E8D">
            <w:pPr>
              <w:spacing w:line="360" w:lineRule="auto"/>
              <w:jc w:val="center"/>
              <w:rPr>
                <w:b w:val="0"/>
                <w:sz w:val="26"/>
                <w:szCs w:val="26"/>
              </w:rPr>
            </w:pPr>
            <w:r>
              <w:rPr>
                <w:sz w:val="20"/>
                <w:szCs w:val="20"/>
              </w:rPr>
              <w:t>Thông hiểu</w:t>
            </w:r>
          </w:p>
        </w:tc>
        <w:tc>
          <w:tcPr>
            <w:tcW w:w="1417" w:type="dxa"/>
          </w:tcPr>
          <w:p w:rsidR="00E86594" w:rsidRDefault="00DF6E8D">
            <w:pPr>
              <w:spacing w:line="360" w:lineRule="auto"/>
              <w:jc w:val="center"/>
              <w:rPr>
                <w:b w:val="0"/>
                <w:sz w:val="26"/>
                <w:szCs w:val="26"/>
              </w:rPr>
            </w:pPr>
            <w:r>
              <w:rPr>
                <w:sz w:val="20"/>
                <w:szCs w:val="20"/>
              </w:rPr>
              <w:t>Vận dụng</w:t>
            </w:r>
          </w:p>
        </w:tc>
        <w:tc>
          <w:tcPr>
            <w:tcW w:w="1418" w:type="dxa"/>
            <w:gridSpan w:val="2"/>
          </w:tcPr>
          <w:p w:rsidR="00E86594" w:rsidRDefault="00DF6E8D">
            <w:pPr>
              <w:spacing w:line="360" w:lineRule="auto"/>
              <w:jc w:val="center"/>
              <w:rPr>
                <w:b w:val="0"/>
                <w:sz w:val="26"/>
                <w:szCs w:val="26"/>
              </w:rPr>
            </w:pPr>
            <w:r>
              <w:rPr>
                <w:sz w:val="20"/>
                <w:szCs w:val="20"/>
              </w:rPr>
              <w:t>Vận dụng cao</w:t>
            </w:r>
          </w:p>
        </w:tc>
        <w:tc>
          <w:tcPr>
            <w:tcW w:w="920" w:type="dxa"/>
          </w:tcPr>
          <w:p w:rsidR="00E86594" w:rsidRDefault="00E86594">
            <w:pPr>
              <w:spacing w:line="360" w:lineRule="auto"/>
              <w:jc w:val="both"/>
              <w:rPr>
                <w:b w:val="0"/>
                <w:sz w:val="26"/>
                <w:szCs w:val="26"/>
              </w:rPr>
            </w:pPr>
          </w:p>
        </w:tc>
      </w:tr>
      <w:tr w:rsidR="00E86594">
        <w:tc>
          <w:tcPr>
            <w:tcW w:w="1949" w:type="dxa"/>
          </w:tcPr>
          <w:p w:rsidR="00E86594" w:rsidRDefault="00DF6E8D">
            <w:pPr>
              <w:spacing w:line="360" w:lineRule="auto"/>
              <w:jc w:val="both"/>
              <w:rPr>
                <w:sz w:val="20"/>
                <w:szCs w:val="20"/>
              </w:rPr>
            </w:pPr>
            <w:r>
              <w:rPr>
                <w:sz w:val="20"/>
                <w:szCs w:val="20"/>
              </w:rPr>
              <w:t>I. Đọc hiểu văn bản</w:t>
            </w:r>
          </w:p>
          <w:p w:rsidR="00E86594" w:rsidRDefault="00DF6E8D">
            <w:pPr>
              <w:spacing w:line="360" w:lineRule="auto"/>
              <w:jc w:val="both"/>
              <w:rPr>
                <w:b w:val="0"/>
                <w:sz w:val="26"/>
                <w:szCs w:val="26"/>
              </w:rPr>
            </w:pPr>
            <w:r>
              <w:rPr>
                <w:b w:val="0"/>
                <w:sz w:val="20"/>
                <w:szCs w:val="20"/>
              </w:rPr>
              <w:t>(01 văn bản thơ có độ dài 250-350 chữ có chủ đề gần gũi với HS)</w:t>
            </w:r>
          </w:p>
        </w:tc>
        <w:tc>
          <w:tcPr>
            <w:tcW w:w="1700" w:type="dxa"/>
          </w:tcPr>
          <w:p w:rsidR="00E86594" w:rsidRDefault="00DF6E8D">
            <w:pPr>
              <w:spacing w:line="360" w:lineRule="auto"/>
              <w:jc w:val="both"/>
              <w:rPr>
                <w:b w:val="0"/>
                <w:sz w:val="20"/>
                <w:szCs w:val="20"/>
              </w:rPr>
            </w:pPr>
            <w:r>
              <w:rPr>
                <w:b w:val="0"/>
                <w:sz w:val="20"/>
                <w:szCs w:val="20"/>
              </w:rPr>
              <w:t>- Nêu thể thơ/phong cách ngôn ngữ/ phương thức biểu đạt chính/câu chủ đề của văn bản.</w:t>
            </w:r>
          </w:p>
          <w:p w:rsidR="00E86594" w:rsidRDefault="00DF6E8D">
            <w:pPr>
              <w:spacing w:line="360" w:lineRule="auto"/>
              <w:jc w:val="both"/>
              <w:rPr>
                <w:sz w:val="20"/>
                <w:szCs w:val="20"/>
              </w:rPr>
            </w:pPr>
            <w:r>
              <w:rPr>
                <w:sz w:val="20"/>
                <w:szCs w:val="20"/>
              </w:rPr>
              <w:t>Hoặc:</w:t>
            </w:r>
          </w:p>
          <w:p w:rsidR="00E86594" w:rsidRDefault="00DF6E8D">
            <w:pPr>
              <w:spacing w:line="360" w:lineRule="auto"/>
              <w:jc w:val="both"/>
              <w:rPr>
                <w:b w:val="0"/>
                <w:sz w:val="26"/>
                <w:szCs w:val="26"/>
              </w:rPr>
            </w:pPr>
            <w:r>
              <w:rPr>
                <w:b w:val="0"/>
                <w:sz w:val="20"/>
                <w:szCs w:val="20"/>
              </w:rPr>
              <w:t xml:space="preserve">- Tìm/ chỉ ra vị trí của thông tin chính/nổi bật </w:t>
            </w:r>
            <w:r>
              <w:rPr>
                <w:b w:val="0"/>
                <w:i/>
                <w:sz w:val="20"/>
                <w:szCs w:val="20"/>
              </w:rPr>
              <w:t>hoặc</w:t>
            </w:r>
            <w:r>
              <w:rPr>
                <w:b w:val="0"/>
                <w:sz w:val="20"/>
                <w:szCs w:val="20"/>
              </w:rPr>
              <w:t xml:space="preserve"> cách thức tổ chức/trình bày thông tin chính/nổi bật trong văn bản.</w:t>
            </w:r>
          </w:p>
        </w:tc>
        <w:tc>
          <w:tcPr>
            <w:tcW w:w="2838" w:type="dxa"/>
          </w:tcPr>
          <w:p w:rsidR="00E86594" w:rsidRDefault="00DF6E8D">
            <w:pPr>
              <w:spacing w:line="360" w:lineRule="auto"/>
              <w:jc w:val="both"/>
              <w:rPr>
                <w:b w:val="0"/>
                <w:sz w:val="20"/>
                <w:szCs w:val="20"/>
              </w:rPr>
            </w:pPr>
            <w:r>
              <w:rPr>
                <w:b w:val="0"/>
                <w:sz w:val="20"/>
                <w:szCs w:val="20"/>
              </w:rPr>
              <w:t xml:space="preserve">- Khái quát chủ đề/ nội dung chính/ vấn đề </w:t>
            </w:r>
            <w:r>
              <w:rPr>
                <w:b w:val="0"/>
                <w:sz w:val="20"/>
                <w:szCs w:val="20"/>
              </w:rPr>
              <w:t>chính mà văn bản đề cập.</w:t>
            </w:r>
          </w:p>
          <w:p w:rsidR="00E86594" w:rsidRDefault="00DF6E8D">
            <w:pPr>
              <w:spacing w:line="360" w:lineRule="auto"/>
              <w:jc w:val="both"/>
              <w:rPr>
                <w:sz w:val="20"/>
                <w:szCs w:val="20"/>
              </w:rPr>
            </w:pPr>
            <w:r>
              <w:rPr>
                <w:sz w:val="20"/>
                <w:szCs w:val="20"/>
              </w:rPr>
              <w:t>Hoặc:</w:t>
            </w:r>
          </w:p>
          <w:p w:rsidR="00E86594" w:rsidRDefault="00DF6E8D">
            <w:pPr>
              <w:spacing w:line="360" w:lineRule="auto"/>
              <w:jc w:val="both"/>
              <w:rPr>
                <w:b w:val="0"/>
                <w:sz w:val="20"/>
                <w:szCs w:val="20"/>
              </w:rPr>
            </w:pPr>
            <w:r>
              <w:rPr>
                <w:b w:val="0"/>
                <w:sz w:val="20"/>
                <w:szCs w:val="20"/>
              </w:rPr>
              <w:t>- Làm rõ đặc trưng phong cách ngôn ngữ của văn bản.</w:t>
            </w:r>
          </w:p>
          <w:p w:rsidR="00E86594" w:rsidRDefault="00DF6E8D">
            <w:pPr>
              <w:spacing w:line="360" w:lineRule="auto"/>
              <w:jc w:val="both"/>
              <w:rPr>
                <w:sz w:val="20"/>
                <w:szCs w:val="20"/>
              </w:rPr>
            </w:pPr>
            <w:r>
              <w:rPr>
                <w:sz w:val="20"/>
                <w:szCs w:val="20"/>
              </w:rPr>
              <w:t>Hoặc:</w:t>
            </w:r>
          </w:p>
          <w:p w:rsidR="00E86594" w:rsidRDefault="00DF6E8D">
            <w:pPr>
              <w:spacing w:line="360" w:lineRule="auto"/>
              <w:jc w:val="both"/>
              <w:rPr>
                <w:b w:val="0"/>
                <w:sz w:val="20"/>
                <w:szCs w:val="20"/>
              </w:rPr>
            </w:pPr>
            <w:r>
              <w:rPr>
                <w:b w:val="0"/>
                <w:sz w:val="20"/>
                <w:szCs w:val="20"/>
              </w:rPr>
              <w:t xml:space="preserve">- Làm rõ nghĩa của các từ </w:t>
            </w:r>
            <w:r>
              <w:rPr>
                <w:b w:val="0"/>
                <w:i/>
                <w:sz w:val="20"/>
                <w:szCs w:val="20"/>
              </w:rPr>
              <w:t>hoặc</w:t>
            </w:r>
            <w:r>
              <w:rPr>
                <w:b w:val="0"/>
                <w:sz w:val="20"/>
                <w:szCs w:val="20"/>
              </w:rPr>
              <w:t xml:space="preserve"> cụm từ </w:t>
            </w:r>
            <w:r>
              <w:rPr>
                <w:b w:val="0"/>
                <w:i/>
                <w:sz w:val="20"/>
                <w:szCs w:val="20"/>
              </w:rPr>
              <w:t>hoặc</w:t>
            </w:r>
            <w:r>
              <w:rPr>
                <w:b w:val="0"/>
                <w:sz w:val="20"/>
                <w:szCs w:val="20"/>
              </w:rPr>
              <w:t xml:space="preserve"> câu trong văn bản.</w:t>
            </w:r>
          </w:p>
          <w:p w:rsidR="00E86594" w:rsidRDefault="00DF6E8D">
            <w:pPr>
              <w:spacing w:line="360" w:lineRule="auto"/>
              <w:jc w:val="both"/>
              <w:rPr>
                <w:b w:val="0"/>
                <w:sz w:val="20"/>
                <w:szCs w:val="20"/>
              </w:rPr>
            </w:pPr>
            <w:r>
              <w:rPr>
                <w:sz w:val="20"/>
                <w:szCs w:val="20"/>
              </w:rPr>
              <w:t>Hoặc</w:t>
            </w:r>
            <w:r>
              <w:rPr>
                <w:b w:val="0"/>
                <w:sz w:val="20"/>
                <w:szCs w:val="20"/>
              </w:rPr>
              <w:t>:</w:t>
            </w:r>
          </w:p>
          <w:p w:rsidR="00E86594" w:rsidRDefault="00DF6E8D">
            <w:pPr>
              <w:spacing w:line="360" w:lineRule="auto"/>
              <w:jc w:val="both"/>
              <w:rPr>
                <w:b w:val="0"/>
                <w:sz w:val="20"/>
                <w:szCs w:val="20"/>
              </w:rPr>
            </w:pPr>
            <w:r>
              <w:rPr>
                <w:b w:val="0"/>
                <w:sz w:val="20"/>
                <w:szCs w:val="20"/>
              </w:rPr>
              <w:t xml:space="preserve">- Lí giải/suy luận về thông tin chính/nổi bật nêu trong văn bản </w:t>
            </w:r>
            <w:r>
              <w:rPr>
                <w:b w:val="0"/>
                <w:i/>
                <w:sz w:val="20"/>
                <w:szCs w:val="20"/>
              </w:rPr>
              <w:t>hoặc</w:t>
            </w:r>
            <w:r>
              <w:rPr>
                <w:b w:val="0"/>
                <w:sz w:val="20"/>
                <w:szCs w:val="20"/>
              </w:rPr>
              <w:t xml:space="preserve"> cách thức trình bày của văn bả</w:t>
            </w:r>
            <w:r>
              <w:rPr>
                <w:b w:val="0"/>
                <w:sz w:val="20"/>
                <w:szCs w:val="20"/>
              </w:rPr>
              <w:t>n.</w:t>
            </w:r>
          </w:p>
          <w:p w:rsidR="00E86594" w:rsidRDefault="00DF6E8D">
            <w:pPr>
              <w:spacing w:line="360" w:lineRule="auto"/>
              <w:jc w:val="both"/>
              <w:rPr>
                <w:sz w:val="20"/>
                <w:szCs w:val="20"/>
              </w:rPr>
            </w:pPr>
            <w:r>
              <w:rPr>
                <w:sz w:val="20"/>
                <w:szCs w:val="20"/>
              </w:rPr>
              <w:t>Hoặc:</w:t>
            </w:r>
          </w:p>
          <w:p w:rsidR="00E86594" w:rsidRDefault="00DF6E8D">
            <w:pPr>
              <w:spacing w:line="360" w:lineRule="auto"/>
              <w:jc w:val="both"/>
              <w:rPr>
                <w:b w:val="0"/>
                <w:sz w:val="20"/>
                <w:szCs w:val="20"/>
              </w:rPr>
            </w:pPr>
            <w:r>
              <w:rPr>
                <w:b w:val="0"/>
                <w:sz w:val="20"/>
                <w:szCs w:val="20"/>
              </w:rPr>
              <w:t>- Lí giải quan điểm/tư tưởng của tác giả.</w:t>
            </w:r>
          </w:p>
          <w:p w:rsidR="00E86594" w:rsidRDefault="00DF6E8D">
            <w:pPr>
              <w:spacing w:line="360" w:lineRule="auto"/>
              <w:jc w:val="both"/>
              <w:rPr>
                <w:b w:val="0"/>
                <w:sz w:val="26"/>
                <w:szCs w:val="26"/>
              </w:rPr>
            </w:pPr>
            <w:r>
              <w:rPr>
                <w:sz w:val="20"/>
                <w:szCs w:val="20"/>
              </w:rPr>
              <w:t>Hoặc:</w:t>
            </w:r>
            <w:r>
              <w:rPr>
                <w:b w:val="0"/>
                <w:sz w:val="20"/>
                <w:szCs w:val="20"/>
              </w:rPr>
              <w:t xml:space="preserve"> Phân tích hiệu quả nghệ thuật của biện pháp tu từ</w:t>
            </w:r>
          </w:p>
        </w:tc>
        <w:tc>
          <w:tcPr>
            <w:tcW w:w="1417" w:type="dxa"/>
          </w:tcPr>
          <w:p w:rsidR="00E86594" w:rsidRDefault="00DF6E8D">
            <w:pPr>
              <w:spacing w:line="360" w:lineRule="auto"/>
              <w:jc w:val="both"/>
              <w:rPr>
                <w:b w:val="0"/>
                <w:sz w:val="20"/>
                <w:szCs w:val="20"/>
              </w:rPr>
            </w:pPr>
            <w:r>
              <w:rPr>
                <w:b w:val="0"/>
                <w:sz w:val="20"/>
                <w:szCs w:val="20"/>
              </w:rPr>
              <w:t>- Nhận xét/ đánh giá về một yếu tố hình thức hoặc nội dung của văn bản.</w:t>
            </w:r>
          </w:p>
          <w:p w:rsidR="00E86594" w:rsidRDefault="00DF6E8D">
            <w:pPr>
              <w:spacing w:line="360" w:lineRule="auto"/>
              <w:jc w:val="both"/>
              <w:rPr>
                <w:sz w:val="20"/>
                <w:szCs w:val="20"/>
              </w:rPr>
            </w:pPr>
            <w:r>
              <w:rPr>
                <w:sz w:val="20"/>
                <w:szCs w:val="20"/>
              </w:rPr>
              <w:t>Hoặc:</w:t>
            </w:r>
          </w:p>
          <w:p w:rsidR="00E86594" w:rsidRDefault="00DF6E8D">
            <w:pPr>
              <w:spacing w:line="360" w:lineRule="auto"/>
              <w:jc w:val="both"/>
              <w:rPr>
                <w:b w:val="0"/>
                <w:sz w:val="26"/>
                <w:szCs w:val="26"/>
              </w:rPr>
            </w:pPr>
            <w:r>
              <w:rPr>
                <w:sz w:val="20"/>
                <w:szCs w:val="20"/>
              </w:rPr>
              <w:t>-</w:t>
            </w:r>
            <w:r>
              <w:rPr>
                <w:b w:val="0"/>
                <w:sz w:val="20"/>
                <w:szCs w:val="20"/>
              </w:rPr>
              <w:t xml:space="preserve"> Bày tỏ sự đồng tình hoặc phản đối với một ý kiến được nêu ra trong vă</w:t>
            </w:r>
            <w:r>
              <w:rPr>
                <w:b w:val="0"/>
                <w:sz w:val="20"/>
                <w:szCs w:val="20"/>
              </w:rPr>
              <w:t>n bản.</w:t>
            </w:r>
          </w:p>
        </w:tc>
        <w:tc>
          <w:tcPr>
            <w:tcW w:w="1418" w:type="dxa"/>
            <w:gridSpan w:val="2"/>
          </w:tcPr>
          <w:p w:rsidR="00E86594" w:rsidRDefault="00DF6E8D">
            <w:pPr>
              <w:pBdr>
                <w:top w:val="nil"/>
                <w:left w:val="nil"/>
                <w:bottom w:val="nil"/>
                <w:right w:val="nil"/>
                <w:between w:val="nil"/>
              </w:pBdr>
              <w:spacing w:after="120" w:line="360" w:lineRule="auto"/>
              <w:jc w:val="both"/>
              <w:rPr>
                <w:b w:val="0"/>
                <w:color w:val="000000"/>
                <w:sz w:val="20"/>
                <w:szCs w:val="20"/>
              </w:rPr>
            </w:pPr>
            <w:r>
              <w:rPr>
                <w:b w:val="0"/>
                <w:color w:val="000000"/>
                <w:sz w:val="20"/>
                <w:szCs w:val="20"/>
              </w:rPr>
              <w:t>- Vận dụng những hiểu biết từ văn bản để nêu suy nghĩ/bàn luận/giải quyết một vấn đề/ tình huống thực tiễn.</w:t>
            </w:r>
          </w:p>
          <w:p w:rsidR="00E86594" w:rsidRDefault="00DF6E8D">
            <w:pPr>
              <w:pBdr>
                <w:top w:val="nil"/>
                <w:left w:val="nil"/>
                <w:bottom w:val="nil"/>
                <w:right w:val="nil"/>
                <w:between w:val="nil"/>
              </w:pBdr>
              <w:spacing w:after="120" w:line="360" w:lineRule="auto"/>
              <w:jc w:val="both"/>
              <w:rPr>
                <w:color w:val="000000"/>
                <w:sz w:val="20"/>
                <w:szCs w:val="20"/>
              </w:rPr>
            </w:pPr>
            <w:r>
              <w:rPr>
                <w:color w:val="000000"/>
                <w:sz w:val="20"/>
                <w:szCs w:val="20"/>
              </w:rPr>
              <w:t>Hoặc:</w:t>
            </w:r>
          </w:p>
          <w:p w:rsidR="00E86594" w:rsidRDefault="00DF6E8D">
            <w:pPr>
              <w:spacing w:line="360" w:lineRule="auto"/>
              <w:jc w:val="both"/>
              <w:rPr>
                <w:b w:val="0"/>
                <w:sz w:val="26"/>
                <w:szCs w:val="26"/>
              </w:rPr>
            </w:pPr>
            <w:r>
              <w:rPr>
                <w:b w:val="0"/>
                <w:sz w:val="20"/>
                <w:szCs w:val="20"/>
              </w:rPr>
              <w:t>- Từ văn bản, rút ra bài học/ giá trị sống cho bản thân và những người xung quanh.</w:t>
            </w:r>
          </w:p>
        </w:tc>
        <w:tc>
          <w:tcPr>
            <w:tcW w:w="920" w:type="dxa"/>
          </w:tcPr>
          <w:p w:rsidR="00E86594" w:rsidRDefault="00E86594">
            <w:pPr>
              <w:spacing w:line="360" w:lineRule="auto"/>
              <w:jc w:val="both"/>
              <w:rPr>
                <w:b w:val="0"/>
                <w:sz w:val="26"/>
                <w:szCs w:val="26"/>
              </w:rPr>
            </w:pPr>
          </w:p>
        </w:tc>
      </w:tr>
      <w:tr w:rsidR="00E86594">
        <w:tc>
          <w:tcPr>
            <w:tcW w:w="1949" w:type="dxa"/>
          </w:tcPr>
          <w:p w:rsidR="00E86594" w:rsidRDefault="00DF6E8D">
            <w:pPr>
              <w:spacing w:line="360" w:lineRule="auto"/>
              <w:jc w:val="center"/>
              <w:rPr>
                <w:sz w:val="20"/>
                <w:szCs w:val="20"/>
              </w:rPr>
            </w:pPr>
            <w:r>
              <w:rPr>
                <w:sz w:val="20"/>
                <w:szCs w:val="20"/>
              </w:rPr>
              <w:t>Số câu</w:t>
            </w:r>
          </w:p>
          <w:p w:rsidR="00E86594" w:rsidRDefault="00DF6E8D">
            <w:pPr>
              <w:spacing w:line="360" w:lineRule="auto"/>
              <w:jc w:val="center"/>
              <w:rPr>
                <w:sz w:val="20"/>
                <w:szCs w:val="20"/>
              </w:rPr>
            </w:pPr>
            <w:r>
              <w:rPr>
                <w:sz w:val="20"/>
                <w:szCs w:val="20"/>
              </w:rPr>
              <w:t>Số điểm</w:t>
            </w:r>
          </w:p>
          <w:p w:rsidR="00E86594" w:rsidRDefault="00DF6E8D">
            <w:pPr>
              <w:spacing w:line="360" w:lineRule="auto"/>
              <w:jc w:val="center"/>
              <w:rPr>
                <w:b w:val="0"/>
                <w:sz w:val="26"/>
                <w:szCs w:val="26"/>
              </w:rPr>
            </w:pPr>
            <w:r>
              <w:rPr>
                <w:sz w:val="20"/>
                <w:szCs w:val="20"/>
              </w:rPr>
              <w:t>Tỉ lệ</w:t>
            </w:r>
          </w:p>
        </w:tc>
        <w:tc>
          <w:tcPr>
            <w:tcW w:w="1700" w:type="dxa"/>
          </w:tcPr>
          <w:p w:rsidR="00E86594" w:rsidRDefault="00DF6E8D">
            <w:pPr>
              <w:spacing w:line="360" w:lineRule="auto"/>
              <w:jc w:val="center"/>
              <w:rPr>
                <w:b w:val="0"/>
                <w:sz w:val="20"/>
                <w:szCs w:val="20"/>
              </w:rPr>
            </w:pPr>
            <w:r>
              <w:rPr>
                <w:b w:val="0"/>
                <w:sz w:val="20"/>
                <w:szCs w:val="20"/>
              </w:rPr>
              <w:t>1</w:t>
            </w:r>
          </w:p>
          <w:p w:rsidR="00E86594" w:rsidRDefault="00DF6E8D">
            <w:pPr>
              <w:spacing w:line="360" w:lineRule="auto"/>
              <w:jc w:val="center"/>
              <w:rPr>
                <w:b w:val="0"/>
                <w:sz w:val="20"/>
                <w:szCs w:val="20"/>
              </w:rPr>
            </w:pPr>
            <w:r>
              <w:rPr>
                <w:b w:val="0"/>
                <w:sz w:val="20"/>
                <w:szCs w:val="20"/>
              </w:rPr>
              <w:t>0,5</w:t>
            </w:r>
          </w:p>
          <w:p w:rsidR="00E86594" w:rsidRDefault="00DF6E8D">
            <w:pPr>
              <w:spacing w:line="360" w:lineRule="auto"/>
              <w:jc w:val="center"/>
              <w:rPr>
                <w:b w:val="0"/>
                <w:sz w:val="26"/>
                <w:szCs w:val="26"/>
              </w:rPr>
            </w:pPr>
            <w:r>
              <w:rPr>
                <w:b w:val="0"/>
                <w:sz w:val="20"/>
                <w:szCs w:val="20"/>
              </w:rPr>
              <w:t>5%</w:t>
            </w:r>
          </w:p>
        </w:tc>
        <w:tc>
          <w:tcPr>
            <w:tcW w:w="2838" w:type="dxa"/>
          </w:tcPr>
          <w:p w:rsidR="00E86594" w:rsidRDefault="00DF6E8D">
            <w:pPr>
              <w:spacing w:line="360" w:lineRule="auto"/>
              <w:jc w:val="center"/>
              <w:rPr>
                <w:b w:val="0"/>
                <w:sz w:val="20"/>
                <w:szCs w:val="20"/>
              </w:rPr>
            </w:pPr>
            <w:r>
              <w:rPr>
                <w:b w:val="0"/>
                <w:sz w:val="20"/>
                <w:szCs w:val="20"/>
              </w:rPr>
              <w:t>1</w:t>
            </w:r>
          </w:p>
          <w:p w:rsidR="00E86594" w:rsidRDefault="00DF6E8D">
            <w:pPr>
              <w:spacing w:line="360" w:lineRule="auto"/>
              <w:jc w:val="center"/>
              <w:rPr>
                <w:b w:val="0"/>
                <w:sz w:val="20"/>
                <w:szCs w:val="20"/>
              </w:rPr>
            </w:pPr>
            <w:r>
              <w:rPr>
                <w:b w:val="0"/>
                <w:sz w:val="20"/>
                <w:szCs w:val="20"/>
              </w:rPr>
              <w:t>0,5</w:t>
            </w:r>
          </w:p>
          <w:p w:rsidR="00E86594" w:rsidRDefault="00DF6E8D">
            <w:pPr>
              <w:spacing w:line="360" w:lineRule="auto"/>
              <w:jc w:val="center"/>
              <w:rPr>
                <w:b w:val="0"/>
                <w:sz w:val="26"/>
                <w:szCs w:val="26"/>
              </w:rPr>
            </w:pPr>
            <w:r>
              <w:rPr>
                <w:b w:val="0"/>
                <w:sz w:val="20"/>
                <w:szCs w:val="20"/>
              </w:rPr>
              <w:t>5%</w:t>
            </w:r>
          </w:p>
        </w:tc>
        <w:tc>
          <w:tcPr>
            <w:tcW w:w="1417" w:type="dxa"/>
          </w:tcPr>
          <w:p w:rsidR="00E86594" w:rsidRDefault="00DF6E8D">
            <w:pPr>
              <w:spacing w:line="360" w:lineRule="auto"/>
              <w:jc w:val="center"/>
              <w:rPr>
                <w:b w:val="0"/>
                <w:sz w:val="20"/>
                <w:szCs w:val="20"/>
              </w:rPr>
            </w:pPr>
            <w:r>
              <w:rPr>
                <w:b w:val="0"/>
                <w:sz w:val="20"/>
                <w:szCs w:val="20"/>
              </w:rPr>
              <w:t>1</w:t>
            </w:r>
          </w:p>
          <w:p w:rsidR="00E86594" w:rsidRDefault="00DF6E8D">
            <w:pPr>
              <w:spacing w:line="360" w:lineRule="auto"/>
              <w:jc w:val="center"/>
              <w:rPr>
                <w:b w:val="0"/>
                <w:sz w:val="20"/>
                <w:szCs w:val="20"/>
              </w:rPr>
            </w:pPr>
            <w:r>
              <w:rPr>
                <w:b w:val="0"/>
                <w:sz w:val="20"/>
                <w:szCs w:val="20"/>
              </w:rPr>
              <w:t>1,0</w:t>
            </w:r>
          </w:p>
          <w:p w:rsidR="00E86594" w:rsidRDefault="00DF6E8D">
            <w:pPr>
              <w:spacing w:line="360" w:lineRule="auto"/>
              <w:jc w:val="center"/>
              <w:rPr>
                <w:b w:val="0"/>
                <w:sz w:val="26"/>
                <w:szCs w:val="26"/>
              </w:rPr>
            </w:pPr>
            <w:r>
              <w:rPr>
                <w:b w:val="0"/>
                <w:sz w:val="20"/>
                <w:szCs w:val="20"/>
              </w:rPr>
              <w:t>10%</w:t>
            </w:r>
          </w:p>
        </w:tc>
        <w:tc>
          <w:tcPr>
            <w:tcW w:w="1418" w:type="dxa"/>
            <w:gridSpan w:val="2"/>
          </w:tcPr>
          <w:p w:rsidR="00E86594" w:rsidRDefault="00DF6E8D">
            <w:pPr>
              <w:spacing w:line="360" w:lineRule="auto"/>
              <w:jc w:val="center"/>
              <w:rPr>
                <w:b w:val="0"/>
                <w:sz w:val="20"/>
                <w:szCs w:val="20"/>
              </w:rPr>
            </w:pPr>
            <w:r>
              <w:rPr>
                <w:b w:val="0"/>
                <w:sz w:val="20"/>
                <w:szCs w:val="20"/>
              </w:rPr>
              <w:t>1</w:t>
            </w:r>
          </w:p>
          <w:p w:rsidR="00E86594" w:rsidRDefault="00DF6E8D">
            <w:pPr>
              <w:spacing w:line="360" w:lineRule="auto"/>
              <w:jc w:val="center"/>
              <w:rPr>
                <w:b w:val="0"/>
                <w:sz w:val="20"/>
                <w:szCs w:val="20"/>
              </w:rPr>
            </w:pPr>
            <w:r>
              <w:rPr>
                <w:b w:val="0"/>
                <w:sz w:val="20"/>
                <w:szCs w:val="20"/>
              </w:rPr>
              <w:t>1,0</w:t>
            </w:r>
          </w:p>
          <w:p w:rsidR="00E86594" w:rsidRDefault="00DF6E8D">
            <w:pPr>
              <w:spacing w:line="360" w:lineRule="auto"/>
              <w:jc w:val="center"/>
              <w:rPr>
                <w:b w:val="0"/>
                <w:sz w:val="26"/>
                <w:szCs w:val="26"/>
              </w:rPr>
            </w:pPr>
            <w:r>
              <w:rPr>
                <w:b w:val="0"/>
                <w:sz w:val="20"/>
                <w:szCs w:val="20"/>
              </w:rPr>
              <w:t>10%</w:t>
            </w:r>
          </w:p>
        </w:tc>
        <w:tc>
          <w:tcPr>
            <w:tcW w:w="920" w:type="dxa"/>
          </w:tcPr>
          <w:p w:rsidR="00E86594" w:rsidRDefault="00DF6E8D">
            <w:pPr>
              <w:spacing w:line="360" w:lineRule="auto"/>
              <w:jc w:val="center"/>
              <w:rPr>
                <w:b w:val="0"/>
                <w:sz w:val="20"/>
                <w:szCs w:val="20"/>
              </w:rPr>
            </w:pPr>
            <w:r>
              <w:rPr>
                <w:b w:val="0"/>
                <w:sz w:val="20"/>
                <w:szCs w:val="20"/>
              </w:rPr>
              <w:t>4</w:t>
            </w:r>
          </w:p>
          <w:p w:rsidR="00E86594" w:rsidRDefault="00DF6E8D">
            <w:pPr>
              <w:spacing w:line="360" w:lineRule="auto"/>
              <w:jc w:val="center"/>
              <w:rPr>
                <w:b w:val="0"/>
                <w:sz w:val="20"/>
                <w:szCs w:val="20"/>
              </w:rPr>
            </w:pPr>
            <w:r>
              <w:rPr>
                <w:b w:val="0"/>
                <w:sz w:val="20"/>
                <w:szCs w:val="20"/>
              </w:rPr>
              <w:t>3,0</w:t>
            </w:r>
          </w:p>
          <w:p w:rsidR="00E86594" w:rsidRDefault="00DF6E8D">
            <w:pPr>
              <w:spacing w:line="360" w:lineRule="auto"/>
              <w:jc w:val="center"/>
              <w:rPr>
                <w:b w:val="0"/>
                <w:sz w:val="26"/>
                <w:szCs w:val="26"/>
              </w:rPr>
            </w:pPr>
            <w:r>
              <w:rPr>
                <w:b w:val="0"/>
                <w:sz w:val="20"/>
                <w:szCs w:val="20"/>
              </w:rPr>
              <w:t>30%</w:t>
            </w:r>
          </w:p>
        </w:tc>
      </w:tr>
      <w:tr w:rsidR="00E86594">
        <w:tc>
          <w:tcPr>
            <w:tcW w:w="1949" w:type="dxa"/>
          </w:tcPr>
          <w:p w:rsidR="00E86594" w:rsidRDefault="00E86594">
            <w:pPr>
              <w:spacing w:line="360" w:lineRule="auto"/>
              <w:jc w:val="center"/>
              <w:rPr>
                <w:sz w:val="20"/>
                <w:szCs w:val="20"/>
              </w:rPr>
            </w:pPr>
          </w:p>
          <w:p w:rsidR="00E86594" w:rsidRDefault="00DF6E8D">
            <w:pPr>
              <w:spacing w:line="360" w:lineRule="auto"/>
              <w:jc w:val="center"/>
              <w:rPr>
                <w:b w:val="0"/>
                <w:sz w:val="26"/>
                <w:szCs w:val="26"/>
              </w:rPr>
            </w:pPr>
            <w:r>
              <w:rPr>
                <w:sz w:val="20"/>
                <w:szCs w:val="20"/>
              </w:rPr>
              <w:t>II. Làm văn</w:t>
            </w:r>
          </w:p>
        </w:tc>
        <w:tc>
          <w:tcPr>
            <w:tcW w:w="1700" w:type="dxa"/>
          </w:tcPr>
          <w:p w:rsidR="00E86594" w:rsidRDefault="00E86594">
            <w:pPr>
              <w:spacing w:line="360" w:lineRule="auto"/>
              <w:jc w:val="both"/>
              <w:rPr>
                <w:b w:val="0"/>
                <w:sz w:val="26"/>
                <w:szCs w:val="26"/>
              </w:rPr>
            </w:pPr>
          </w:p>
        </w:tc>
        <w:tc>
          <w:tcPr>
            <w:tcW w:w="2838" w:type="dxa"/>
          </w:tcPr>
          <w:p w:rsidR="00E86594" w:rsidRDefault="00E86594">
            <w:pPr>
              <w:spacing w:line="360" w:lineRule="auto"/>
              <w:jc w:val="both"/>
              <w:rPr>
                <w:b w:val="0"/>
                <w:sz w:val="26"/>
                <w:szCs w:val="26"/>
              </w:rPr>
            </w:pPr>
          </w:p>
        </w:tc>
        <w:tc>
          <w:tcPr>
            <w:tcW w:w="2835" w:type="dxa"/>
            <w:gridSpan w:val="3"/>
          </w:tcPr>
          <w:p w:rsidR="00E86594" w:rsidRDefault="00DF6E8D">
            <w:pPr>
              <w:spacing w:line="360" w:lineRule="auto"/>
              <w:jc w:val="both"/>
              <w:rPr>
                <w:b w:val="0"/>
                <w:sz w:val="26"/>
                <w:szCs w:val="26"/>
              </w:rPr>
            </w:pPr>
            <w:r>
              <w:rPr>
                <w:b w:val="0"/>
                <w:sz w:val="20"/>
                <w:szCs w:val="20"/>
              </w:rPr>
              <w:t>Viết 01 bài văn nghị luận văn học để giải quyết yêu cầu của đề bài.</w:t>
            </w:r>
          </w:p>
        </w:tc>
        <w:tc>
          <w:tcPr>
            <w:tcW w:w="920" w:type="dxa"/>
          </w:tcPr>
          <w:p w:rsidR="00E86594" w:rsidRDefault="00E86594">
            <w:pPr>
              <w:spacing w:line="360" w:lineRule="auto"/>
              <w:jc w:val="both"/>
              <w:rPr>
                <w:b w:val="0"/>
                <w:sz w:val="26"/>
                <w:szCs w:val="26"/>
              </w:rPr>
            </w:pPr>
          </w:p>
        </w:tc>
      </w:tr>
      <w:tr w:rsidR="00E86594">
        <w:trPr>
          <w:trHeight w:val="520"/>
        </w:trPr>
        <w:tc>
          <w:tcPr>
            <w:tcW w:w="1949" w:type="dxa"/>
          </w:tcPr>
          <w:p w:rsidR="00E86594" w:rsidRDefault="00DF6E8D">
            <w:pPr>
              <w:spacing w:line="360" w:lineRule="auto"/>
              <w:jc w:val="center"/>
              <w:rPr>
                <w:sz w:val="20"/>
                <w:szCs w:val="20"/>
              </w:rPr>
            </w:pPr>
            <w:r>
              <w:rPr>
                <w:sz w:val="20"/>
                <w:szCs w:val="20"/>
              </w:rPr>
              <w:t>Số điểm</w:t>
            </w:r>
          </w:p>
          <w:p w:rsidR="00E86594" w:rsidRDefault="00DF6E8D">
            <w:pPr>
              <w:spacing w:line="360" w:lineRule="auto"/>
              <w:jc w:val="center"/>
              <w:rPr>
                <w:b w:val="0"/>
                <w:sz w:val="26"/>
                <w:szCs w:val="26"/>
              </w:rPr>
            </w:pPr>
            <w:r>
              <w:rPr>
                <w:sz w:val="20"/>
                <w:szCs w:val="20"/>
              </w:rPr>
              <w:t>Tỉ lệ</w:t>
            </w:r>
          </w:p>
        </w:tc>
        <w:tc>
          <w:tcPr>
            <w:tcW w:w="1700" w:type="dxa"/>
          </w:tcPr>
          <w:p w:rsidR="00E86594" w:rsidRDefault="00E86594">
            <w:pPr>
              <w:spacing w:line="360" w:lineRule="auto"/>
              <w:jc w:val="both"/>
              <w:rPr>
                <w:b w:val="0"/>
                <w:sz w:val="26"/>
                <w:szCs w:val="26"/>
              </w:rPr>
            </w:pPr>
          </w:p>
        </w:tc>
        <w:tc>
          <w:tcPr>
            <w:tcW w:w="2838" w:type="dxa"/>
          </w:tcPr>
          <w:p w:rsidR="00E86594" w:rsidRDefault="00E86594">
            <w:pPr>
              <w:spacing w:line="360" w:lineRule="auto"/>
              <w:jc w:val="center"/>
              <w:rPr>
                <w:b w:val="0"/>
                <w:sz w:val="26"/>
                <w:szCs w:val="26"/>
              </w:rPr>
            </w:pPr>
          </w:p>
        </w:tc>
        <w:tc>
          <w:tcPr>
            <w:tcW w:w="1450" w:type="dxa"/>
            <w:gridSpan w:val="2"/>
          </w:tcPr>
          <w:p w:rsidR="00E86594" w:rsidRDefault="00DF6E8D">
            <w:pPr>
              <w:spacing w:line="360" w:lineRule="auto"/>
              <w:jc w:val="center"/>
              <w:rPr>
                <w:b w:val="0"/>
                <w:sz w:val="20"/>
                <w:szCs w:val="20"/>
              </w:rPr>
            </w:pPr>
            <w:r>
              <w:rPr>
                <w:b w:val="0"/>
                <w:sz w:val="20"/>
                <w:szCs w:val="20"/>
              </w:rPr>
              <w:t>6,25</w:t>
            </w:r>
          </w:p>
          <w:p w:rsidR="00E86594" w:rsidRDefault="00DF6E8D">
            <w:pPr>
              <w:spacing w:line="360" w:lineRule="auto"/>
              <w:jc w:val="center"/>
              <w:rPr>
                <w:b w:val="0"/>
                <w:sz w:val="26"/>
                <w:szCs w:val="26"/>
              </w:rPr>
            </w:pPr>
            <w:r>
              <w:rPr>
                <w:b w:val="0"/>
                <w:sz w:val="20"/>
                <w:szCs w:val="20"/>
              </w:rPr>
              <w:t xml:space="preserve">   62,5%</w:t>
            </w:r>
          </w:p>
        </w:tc>
        <w:tc>
          <w:tcPr>
            <w:tcW w:w="1385" w:type="dxa"/>
          </w:tcPr>
          <w:p w:rsidR="00E86594" w:rsidRDefault="00DF6E8D">
            <w:pPr>
              <w:spacing w:line="360" w:lineRule="auto"/>
              <w:jc w:val="center"/>
              <w:rPr>
                <w:b w:val="0"/>
                <w:sz w:val="20"/>
                <w:szCs w:val="20"/>
              </w:rPr>
            </w:pPr>
            <w:r>
              <w:rPr>
                <w:b w:val="0"/>
                <w:sz w:val="20"/>
                <w:szCs w:val="20"/>
              </w:rPr>
              <w:t>0,75</w:t>
            </w:r>
          </w:p>
          <w:p w:rsidR="00E86594" w:rsidRDefault="00DF6E8D">
            <w:pPr>
              <w:spacing w:line="360" w:lineRule="auto"/>
              <w:jc w:val="center"/>
              <w:rPr>
                <w:b w:val="0"/>
                <w:sz w:val="26"/>
                <w:szCs w:val="26"/>
              </w:rPr>
            </w:pPr>
            <w:r>
              <w:rPr>
                <w:b w:val="0"/>
                <w:sz w:val="20"/>
                <w:szCs w:val="20"/>
              </w:rPr>
              <w:t>7,5%</w:t>
            </w:r>
          </w:p>
        </w:tc>
        <w:tc>
          <w:tcPr>
            <w:tcW w:w="920" w:type="dxa"/>
          </w:tcPr>
          <w:p w:rsidR="00E86594" w:rsidRDefault="00DF6E8D">
            <w:pPr>
              <w:spacing w:line="360" w:lineRule="auto"/>
              <w:jc w:val="center"/>
              <w:rPr>
                <w:b w:val="0"/>
                <w:sz w:val="20"/>
                <w:szCs w:val="20"/>
              </w:rPr>
            </w:pPr>
            <w:r>
              <w:rPr>
                <w:b w:val="0"/>
                <w:sz w:val="20"/>
                <w:szCs w:val="20"/>
              </w:rPr>
              <w:t>7,0</w:t>
            </w:r>
          </w:p>
          <w:p w:rsidR="00E86594" w:rsidRDefault="00DF6E8D">
            <w:pPr>
              <w:spacing w:line="360" w:lineRule="auto"/>
              <w:jc w:val="center"/>
              <w:rPr>
                <w:b w:val="0"/>
                <w:sz w:val="26"/>
                <w:szCs w:val="26"/>
              </w:rPr>
            </w:pPr>
            <w:r>
              <w:rPr>
                <w:b w:val="0"/>
                <w:sz w:val="20"/>
                <w:szCs w:val="20"/>
              </w:rPr>
              <w:t>70%</w:t>
            </w:r>
          </w:p>
        </w:tc>
      </w:tr>
      <w:tr w:rsidR="00E86594">
        <w:trPr>
          <w:trHeight w:val="170"/>
        </w:trPr>
        <w:tc>
          <w:tcPr>
            <w:tcW w:w="1949" w:type="dxa"/>
          </w:tcPr>
          <w:p w:rsidR="00E86594" w:rsidRDefault="00DF6E8D">
            <w:pPr>
              <w:spacing w:line="360" w:lineRule="auto"/>
              <w:jc w:val="center"/>
              <w:rPr>
                <w:sz w:val="20"/>
                <w:szCs w:val="20"/>
              </w:rPr>
            </w:pPr>
            <w:r>
              <w:rPr>
                <w:sz w:val="20"/>
                <w:szCs w:val="20"/>
              </w:rPr>
              <w:t>Tổng chung:</w:t>
            </w:r>
          </w:p>
          <w:p w:rsidR="00E86594" w:rsidRDefault="00DF6E8D">
            <w:pPr>
              <w:spacing w:line="360" w:lineRule="auto"/>
              <w:jc w:val="center"/>
              <w:rPr>
                <w:sz w:val="20"/>
                <w:szCs w:val="20"/>
              </w:rPr>
            </w:pPr>
            <w:r>
              <w:rPr>
                <w:sz w:val="20"/>
                <w:szCs w:val="20"/>
              </w:rPr>
              <w:t>Số điểm</w:t>
            </w:r>
          </w:p>
          <w:p w:rsidR="00E86594" w:rsidRDefault="00DF6E8D">
            <w:pPr>
              <w:spacing w:line="360" w:lineRule="auto"/>
              <w:jc w:val="center"/>
              <w:rPr>
                <w:sz w:val="20"/>
                <w:szCs w:val="20"/>
              </w:rPr>
            </w:pPr>
            <w:r>
              <w:rPr>
                <w:sz w:val="20"/>
                <w:szCs w:val="20"/>
              </w:rPr>
              <w:t>Tỉ lệ</w:t>
            </w:r>
          </w:p>
        </w:tc>
        <w:tc>
          <w:tcPr>
            <w:tcW w:w="1700" w:type="dxa"/>
          </w:tcPr>
          <w:p w:rsidR="00E86594" w:rsidRDefault="00E86594">
            <w:pPr>
              <w:spacing w:line="360" w:lineRule="auto"/>
              <w:jc w:val="center"/>
              <w:rPr>
                <w:sz w:val="20"/>
                <w:szCs w:val="20"/>
              </w:rPr>
            </w:pPr>
          </w:p>
          <w:p w:rsidR="00E86594" w:rsidRDefault="00DF6E8D">
            <w:pPr>
              <w:spacing w:line="360" w:lineRule="auto"/>
              <w:jc w:val="center"/>
              <w:rPr>
                <w:sz w:val="20"/>
                <w:szCs w:val="20"/>
              </w:rPr>
            </w:pPr>
            <w:r>
              <w:rPr>
                <w:sz w:val="20"/>
                <w:szCs w:val="20"/>
              </w:rPr>
              <w:t>0,5</w:t>
            </w:r>
          </w:p>
          <w:p w:rsidR="00E86594" w:rsidRDefault="00DF6E8D">
            <w:pPr>
              <w:spacing w:line="360" w:lineRule="auto"/>
              <w:jc w:val="center"/>
              <w:rPr>
                <w:b w:val="0"/>
                <w:sz w:val="26"/>
                <w:szCs w:val="26"/>
              </w:rPr>
            </w:pPr>
            <w:r>
              <w:rPr>
                <w:sz w:val="20"/>
                <w:szCs w:val="20"/>
              </w:rPr>
              <w:t>5%</w:t>
            </w:r>
          </w:p>
        </w:tc>
        <w:tc>
          <w:tcPr>
            <w:tcW w:w="2838" w:type="dxa"/>
          </w:tcPr>
          <w:p w:rsidR="00E86594" w:rsidRDefault="00E86594">
            <w:pPr>
              <w:spacing w:line="360" w:lineRule="auto"/>
              <w:jc w:val="center"/>
              <w:rPr>
                <w:sz w:val="20"/>
                <w:szCs w:val="20"/>
              </w:rPr>
            </w:pPr>
          </w:p>
          <w:p w:rsidR="00E86594" w:rsidRDefault="00DF6E8D">
            <w:pPr>
              <w:spacing w:line="360" w:lineRule="auto"/>
              <w:jc w:val="center"/>
              <w:rPr>
                <w:sz w:val="20"/>
                <w:szCs w:val="20"/>
              </w:rPr>
            </w:pPr>
            <w:r>
              <w:rPr>
                <w:sz w:val="20"/>
                <w:szCs w:val="20"/>
              </w:rPr>
              <w:t>0,5</w:t>
            </w:r>
          </w:p>
          <w:p w:rsidR="00E86594" w:rsidRDefault="00DF6E8D">
            <w:pPr>
              <w:spacing w:line="360" w:lineRule="auto"/>
              <w:jc w:val="center"/>
              <w:rPr>
                <w:b w:val="0"/>
                <w:sz w:val="26"/>
                <w:szCs w:val="26"/>
              </w:rPr>
            </w:pPr>
            <w:r>
              <w:rPr>
                <w:sz w:val="20"/>
                <w:szCs w:val="20"/>
              </w:rPr>
              <w:t>5%</w:t>
            </w:r>
          </w:p>
        </w:tc>
        <w:tc>
          <w:tcPr>
            <w:tcW w:w="1450" w:type="dxa"/>
            <w:gridSpan w:val="2"/>
          </w:tcPr>
          <w:p w:rsidR="00E86594" w:rsidRDefault="00E86594">
            <w:pPr>
              <w:spacing w:line="360" w:lineRule="auto"/>
              <w:jc w:val="center"/>
              <w:rPr>
                <w:sz w:val="20"/>
                <w:szCs w:val="20"/>
              </w:rPr>
            </w:pPr>
          </w:p>
          <w:p w:rsidR="00E86594" w:rsidRDefault="00DF6E8D">
            <w:pPr>
              <w:spacing w:line="360" w:lineRule="auto"/>
              <w:jc w:val="center"/>
              <w:rPr>
                <w:sz w:val="20"/>
                <w:szCs w:val="20"/>
              </w:rPr>
            </w:pPr>
            <w:r>
              <w:rPr>
                <w:sz w:val="20"/>
                <w:szCs w:val="20"/>
              </w:rPr>
              <w:t>7,25</w:t>
            </w:r>
          </w:p>
          <w:p w:rsidR="00E86594" w:rsidRDefault="00DF6E8D">
            <w:pPr>
              <w:spacing w:line="360" w:lineRule="auto"/>
              <w:jc w:val="center"/>
              <w:rPr>
                <w:b w:val="0"/>
                <w:sz w:val="26"/>
                <w:szCs w:val="26"/>
              </w:rPr>
            </w:pPr>
            <w:bookmarkStart w:id="1" w:name="_gjdgxs" w:colFirst="0" w:colLast="0"/>
            <w:bookmarkEnd w:id="1"/>
            <w:r>
              <w:rPr>
                <w:sz w:val="20"/>
                <w:szCs w:val="20"/>
              </w:rPr>
              <w:t xml:space="preserve">  72,5%</w:t>
            </w:r>
          </w:p>
        </w:tc>
        <w:tc>
          <w:tcPr>
            <w:tcW w:w="1385" w:type="dxa"/>
          </w:tcPr>
          <w:p w:rsidR="00E86594" w:rsidRDefault="00E86594">
            <w:pPr>
              <w:spacing w:line="360" w:lineRule="auto"/>
              <w:jc w:val="center"/>
              <w:rPr>
                <w:sz w:val="20"/>
                <w:szCs w:val="20"/>
              </w:rPr>
            </w:pPr>
          </w:p>
          <w:p w:rsidR="00E86594" w:rsidRDefault="00DF6E8D">
            <w:pPr>
              <w:spacing w:line="360" w:lineRule="auto"/>
              <w:jc w:val="center"/>
              <w:rPr>
                <w:sz w:val="20"/>
                <w:szCs w:val="20"/>
              </w:rPr>
            </w:pPr>
            <w:r>
              <w:rPr>
                <w:sz w:val="20"/>
                <w:szCs w:val="20"/>
              </w:rPr>
              <w:t>1,75</w:t>
            </w:r>
          </w:p>
          <w:p w:rsidR="00E86594" w:rsidRDefault="00DF6E8D">
            <w:pPr>
              <w:spacing w:line="360" w:lineRule="auto"/>
              <w:jc w:val="center"/>
              <w:rPr>
                <w:b w:val="0"/>
                <w:sz w:val="26"/>
                <w:szCs w:val="26"/>
              </w:rPr>
            </w:pPr>
            <w:r>
              <w:rPr>
                <w:sz w:val="20"/>
                <w:szCs w:val="20"/>
              </w:rPr>
              <w:t>17,5%</w:t>
            </w:r>
          </w:p>
        </w:tc>
        <w:tc>
          <w:tcPr>
            <w:tcW w:w="920" w:type="dxa"/>
          </w:tcPr>
          <w:p w:rsidR="00E86594" w:rsidRDefault="00E86594">
            <w:pPr>
              <w:spacing w:line="360" w:lineRule="auto"/>
              <w:jc w:val="center"/>
              <w:rPr>
                <w:sz w:val="20"/>
                <w:szCs w:val="20"/>
              </w:rPr>
            </w:pPr>
          </w:p>
          <w:p w:rsidR="00E86594" w:rsidRDefault="00DF6E8D">
            <w:pPr>
              <w:spacing w:line="360" w:lineRule="auto"/>
              <w:jc w:val="center"/>
              <w:rPr>
                <w:sz w:val="20"/>
                <w:szCs w:val="20"/>
              </w:rPr>
            </w:pPr>
            <w:r>
              <w:rPr>
                <w:sz w:val="20"/>
                <w:szCs w:val="20"/>
              </w:rPr>
              <w:t>10,0</w:t>
            </w:r>
          </w:p>
          <w:p w:rsidR="00E86594" w:rsidRDefault="00DF6E8D">
            <w:pPr>
              <w:spacing w:line="360" w:lineRule="auto"/>
              <w:jc w:val="center"/>
              <w:rPr>
                <w:b w:val="0"/>
                <w:sz w:val="26"/>
                <w:szCs w:val="26"/>
              </w:rPr>
            </w:pPr>
            <w:r>
              <w:rPr>
                <w:sz w:val="20"/>
                <w:szCs w:val="20"/>
              </w:rPr>
              <w:t xml:space="preserve">  100%</w:t>
            </w:r>
          </w:p>
        </w:tc>
      </w:tr>
    </w:tbl>
    <w:p w:rsidR="00E86594" w:rsidRDefault="00E86594">
      <w:pPr>
        <w:spacing w:line="360" w:lineRule="auto"/>
        <w:jc w:val="both"/>
        <w:rPr>
          <w:b w:val="0"/>
          <w:sz w:val="26"/>
          <w:szCs w:val="26"/>
        </w:rPr>
        <w:sectPr w:rsidR="00E86594">
          <w:pgSz w:w="11907" w:h="16840"/>
          <w:pgMar w:top="851" w:right="747" w:bottom="567" w:left="1134" w:header="720" w:footer="720" w:gutter="0"/>
          <w:pgNumType w:start="1"/>
          <w:cols w:space="720"/>
        </w:sectPr>
      </w:pPr>
    </w:p>
    <w:p w:rsidR="00E86594" w:rsidRDefault="00E86594">
      <w:pPr>
        <w:spacing w:line="360" w:lineRule="auto"/>
        <w:jc w:val="both"/>
        <w:rPr>
          <w:rFonts w:ascii="Calibri" w:eastAsia="Calibri" w:hAnsi="Calibri" w:cs="Calibri"/>
        </w:rPr>
      </w:pPr>
    </w:p>
    <w:sectPr w:rsidR="00E86594">
      <w:pgSz w:w="11907" w:h="16840"/>
      <w:pgMar w:top="851" w:right="74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594"/>
    <w:rsid w:val="00DF6E8D"/>
    <w:rsid w:val="00E86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4CD8CD-D4B9-4E94-BB8C-5A98DF59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2024-04-07T07:29:00Z</dcterms:created>
  <dcterms:modified xsi:type="dcterms:W3CDTF">2024-04-07T07:29:00Z</dcterms:modified>
</cp:coreProperties>
</file>