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F3A5" w14:textId="77777777" w:rsidR="00B76C8B" w:rsidRDefault="00B76C8B" w:rsidP="00B76C8B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B76C8B" w:rsidRPr="006A69B6" w14:paraId="674DDF2E" w14:textId="77777777" w:rsidTr="00D33F23">
        <w:tc>
          <w:tcPr>
            <w:tcW w:w="4957" w:type="dxa"/>
          </w:tcPr>
          <w:p w14:paraId="674DB085" w14:textId="77777777" w:rsidR="00B76C8B" w:rsidRPr="006A69B6" w:rsidRDefault="00B76C8B" w:rsidP="00D33F23">
            <w:pPr>
              <w:jc w:val="center"/>
              <w:rPr>
                <w:sz w:val="26"/>
                <w:szCs w:val="26"/>
              </w:rPr>
            </w:pPr>
            <w:r w:rsidRPr="006A69B6">
              <w:rPr>
                <w:sz w:val="26"/>
                <w:szCs w:val="26"/>
              </w:rPr>
              <w:t>SỞ GIÁO DỤC VÀ ĐÀO TẠO HÀ NỘI</w:t>
            </w:r>
          </w:p>
          <w:p w14:paraId="2A79C545" w14:textId="4C5653D3" w:rsidR="00B76C8B" w:rsidRPr="00584109" w:rsidRDefault="00B76C8B" w:rsidP="00D33F2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A69B6">
              <w:rPr>
                <w:b/>
                <w:sz w:val="26"/>
                <w:szCs w:val="26"/>
              </w:rPr>
              <w:t xml:space="preserve">TRƯỜNG THPT </w:t>
            </w:r>
            <w:r w:rsidR="00584109">
              <w:rPr>
                <w:b/>
                <w:sz w:val="26"/>
                <w:szCs w:val="26"/>
                <w:lang w:val="vi-VN"/>
              </w:rPr>
              <w:t>TRẦN PHÚ - HK</w:t>
            </w:r>
          </w:p>
          <w:p w14:paraId="1C91B193" w14:textId="77777777" w:rsidR="00B76C8B" w:rsidRPr="006A69B6" w:rsidRDefault="00B76C8B" w:rsidP="00D33F23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388BF4" wp14:editId="735E019B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35560</wp:posOffset>
                      </wp:positionV>
                      <wp:extent cx="1657350" cy="285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E0C69A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2.8pt" to="182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9" w:type="dxa"/>
          </w:tcPr>
          <w:p w14:paraId="1C560F26" w14:textId="77777777" w:rsidR="00B76C8B" w:rsidRPr="006A69B6" w:rsidRDefault="00B76C8B" w:rsidP="00D33F23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sz w:val="26"/>
                <w:szCs w:val="26"/>
              </w:rPr>
              <w:t xml:space="preserve">ĐỀ </w:t>
            </w:r>
            <w:r>
              <w:rPr>
                <w:b/>
                <w:sz w:val="26"/>
                <w:szCs w:val="26"/>
              </w:rPr>
              <w:t xml:space="preserve">CƯƠNG ÔN TẬP </w:t>
            </w:r>
            <w:r w:rsidRPr="006A69B6">
              <w:rPr>
                <w:b/>
                <w:sz w:val="26"/>
                <w:szCs w:val="26"/>
              </w:rPr>
              <w:t>KIỂM TRA GIỮA HỌC KÌ I</w:t>
            </w:r>
            <w:r>
              <w:rPr>
                <w:b/>
                <w:sz w:val="26"/>
                <w:szCs w:val="26"/>
              </w:rPr>
              <w:t xml:space="preserve"> – MÔN ĐỊA LÍ 10</w:t>
            </w:r>
          </w:p>
          <w:p w14:paraId="2C8FE7DE" w14:textId="77777777" w:rsidR="00B76C8B" w:rsidRPr="006A69B6" w:rsidRDefault="00B76C8B" w:rsidP="00D33F23">
            <w:pPr>
              <w:jc w:val="center"/>
              <w:rPr>
                <w:sz w:val="26"/>
                <w:szCs w:val="26"/>
              </w:rPr>
            </w:pPr>
            <w:r w:rsidRPr="006A69B6">
              <w:rPr>
                <w:sz w:val="26"/>
                <w:szCs w:val="26"/>
              </w:rPr>
              <w:t>NĂM HỌC 2022 – 2023</w:t>
            </w:r>
          </w:p>
          <w:p w14:paraId="27BEF8EE" w14:textId="77777777" w:rsidR="00B76C8B" w:rsidRPr="006A69B6" w:rsidRDefault="00B76C8B" w:rsidP="00D33F23">
            <w:pPr>
              <w:rPr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707BC9" wp14:editId="0E49BE3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287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D47F7A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5pt" to="162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4608EA9" w14:textId="77777777" w:rsidR="00B76C8B" w:rsidRPr="00984213" w:rsidRDefault="00B76C8B" w:rsidP="00D33F23">
            <w:pPr>
              <w:rPr>
                <w:b/>
                <w:sz w:val="26"/>
                <w:szCs w:val="26"/>
              </w:rPr>
            </w:pPr>
          </w:p>
        </w:tc>
      </w:tr>
    </w:tbl>
    <w:p w14:paraId="3177D63B" w14:textId="77777777" w:rsidR="00B76C8B" w:rsidRDefault="00B76C8B" w:rsidP="00B76C8B">
      <w:pPr>
        <w:spacing w:after="0" w:line="240" w:lineRule="auto"/>
        <w:rPr>
          <w:sz w:val="26"/>
          <w:szCs w:val="26"/>
        </w:rPr>
      </w:pPr>
    </w:p>
    <w:p w14:paraId="5D626C33" w14:textId="77777777" w:rsidR="00B76C8B" w:rsidRPr="00ED4285" w:rsidRDefault="00B76C8B" w:rsidP="00B76C8B">
      <w:pPr>
        <w:spacing w:before="120" w:after="120" w:line="240" w:lineRule="auto"/>
        <w:rPr>
          <w:b/>
          <w:sz w:val="26"/>
          <w:szCs w:val="26"/>
        </w:rPr>
      </w:pPr>
      <w:r w:rsidRPr="00ED4285">
        <w:rPr>
          <w:b/>
          <w:sz w:val="26"/>
          <w:szCs w:val="26"/>
        </w:rPr>
        <w:t>I/ Khái quát chung</w:t>
      </w:r>
    </w:p>
    <w:p w14:paraId="23DDC768" w14:textId="77777777" w:rsidR="00B76C8B" w:rsidRDefault="00B76C8B" w:rsidP="00B76C8B">
      <w:pPr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- Kiểm tra 2 hình thức: Trắc nghiệm (40%) và tự luận (60%)</w:t>
      </w:r>
    </w:p>
    <w:p w14:paraId="0E37A352" w14:textId="77777777" w:rsidR="00B76C8B" w:rsidRDefault="00B76C8B" w:rsidP="00B76C8B">
      <w:pPr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- Thời gian : 45 phút</w:t>
      </w:r>
    </w:p>
    <w:p w14:paraId="07813FA8" w14:textId="77777777" w:rsidR="00B76C8B" w:rsidRDefault="00B76C8B" w:rsidP="00B76C8B">
      <w:pPr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- Tỉ lệ câu hỏi thuộc các mức độ nhận thức:</w:t>
      </w:r>
    </w:p>
    <w:p w14:paraId="0473D2B9" w14:textId="77777777" w:rsidR="00B76C8B" w:rsidRDefault="00B76C8B" w:rsidP="00B76C8B">
      <w:pPr>
        <w:spacing w:before="120" w:after="12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+ Nhận biết: 40% (trắc nghiệm)</w:t>
      </w:r>
    </w:p>
    <w:p w14:paraId="6A67A9A5" w14:textId="77777777" w:rsidR="00B76C8B" w:rsidRDefault="00B76C8B" w:rsidP="00B76C8B">
      <w:pPr>
        <w:spacing w:before="120" w:after="12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+ Thông hiểu: 30% (tự luận)</w:t>
      </w:r>
    </w:p>
    <w:p w14:paraId="25E3FFC0" w14:textId="77777777" w:rsidR="00B76C8B" w:rsidRDefault="00B76C8B" w:rsidP="00B76C8B">
      <w:pPr>
        <w:spacing w:before="120" w:after="12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+ Vận dụng: 20% (tự luận)</w:t>
      </w:r>
    </w:p>
    <w:p w14:paraId="36D7364D" w14:textId="77777777" w:rsidR="00B76C8B" w:rsidRDefault="00B76C8B" w:rsidP="00B76C8B">
      <w:pPr>
        <w:spacing w:before="120" w:after="12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+ Vận dụng cao: 10% (tự luận)</w:t>
      </w:r>
    </w:p>
    <w:p w14:paraId="794B01BC" w14:textId="77777777" w:rsidR="00B76C8B" w:rsidRPr="00ED4285" w:rsidRDefault="00B76C8B" w:rsidP="00B76C8B">
      <w:pPr>
        <w:spacing w:before="120" w:after="120" w:line="240" w:lineRule="auto"/>
        <w:rPr>
          <w:b/>
          <w:sz w:val="26"/>
          <w:szCs w:val="26"/>
        </w:rPr>
      </w:pPr>
      <w:r w:rsidRPr="00ED4285">
        <w:rPr>
          <w:b/>
          <w:sz w:val="26"/>
          <w:szCs w:val="26"/>
        </w:rPr>
        <w:t>II/ Nội dung ôn tập</w:t>
      </w:r>
    </w:p>
    <w:p w14:paraId="4D8E7A5D" w14:textId="77777777" w:rsidR="00B76C8B" w:rsidRDefault="00B76C8B" w:rsidP="00B76C8B">
      <w:pPr>
        <w:spacing w:before="120" w:after="120" w:line="240" w:lineRule="auto"/>
        <w:rPr>
          <w:b/>
          <w:sz w:val="26"/>
          <w:szCs w:val="26"/>
        </w:rPr>
      </w:pPr>
      <w:r w:rsidRPr="00ED4285">
        <w:rPr>
          <w:b/>
          <w:sz w:val="26"/>
          <w:szCs w:val="26"/>
        </w:rPr>
        <w:t>1. Kiến thứ</w:t>
      </w:r>
      <w:r>
        <w:rPr>
          <w:b/>
          <w:sz w:val="26"/>
          <w:szCs w:val="26"/>
        </w:rPr>
        <w:t>c</w:t>
      </w:r>
    </w:p>
    <w:p w14:paraId="6DF91F5E" w14:textId="77777777" w:rsidR="00B76C8B" w:rsidRPr="00021A7D" w:rsidRDefault="00B76C8B" w:rsidP="00B76C8B">
      <w:pPr>
        <w:spacing w:before="120"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Bài </w:t>
      </w:r>
      <w:r w:rsidRPr="00ED4285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021A7D">
        <w:rPr>
          <w:rFonts w:cs="Times New Roman"/>
          <w:sz w:val="26"/>
          <w:szCs w:val="26"/>
        </w:rPr>
        <w:t>Nêu đặc điểm cơ bản của môn Địa lí.</w:t>
      </w:r>
    </w:p>
    <w:p w14:paraId="09355456" w14:textId="77777777" w:rsidR="00B76C8B" w:rsidRPr="00021A7D" w:rsidRDefault="00B76C8B" w:rsidP="00B76C8B">
      <w:pPr>
        <w:spacing w:before="120" w:after="120" w:line="240" w:lineRule="auto"/>
        <w:rPr>
          <w:rFonts w:cs="Times New Roman"/>
          <w:color w:val="000000" w:themeColor="text1"/>
          <w:spacing w:val="-8"/>
          <w:sz w:val="26"/>
          <w:szCs w:val="26"/>
        </w:rPr>
      </w:pPr>
      <w:r w:rsidRPr="00021A7D">
        <w:rPr>
          <w:rFonts w:cs="Times New Roman"/>
          <w:b/>
          <w:sz w:val="26"/>
          <w:szCs w:val="26"/>
        </w:rPr>
        <w:t>Bài 2</w:t>
      </w:r>
      <w:r w:rsidRPr="00021A7D">
        <w:rPr>
          <w:rFonts w:cs="Times New Roman"/>
          <w:sz w:val="26"/>
          <w:szCs w:val="26"/>
        </w:rPr>
        <w:t xml:space="preserve">. </w:t>
      </w:r>
      <w:r w:rsidRPr="00021A7D">
        <w:rPr>
          <w:rFonts w:cs="Times New Roman"/>
          <w:color w:val="000000" w:themeColor="text1"/>
          <w:spacing w:val="-8"/>
          <w:sz w:val="26"/>
          <w:szCs w:val="26"/>
          <w:lang w:val="vi-VN"/>
        </w:rPr>
        <w:t>Phân biệt một số phương pháp biểu hiện các đối tượng địa lí trên bản đồ: kí hiệu, đường chuyển động, khoanh vùng (</w:t>
      </w:r>
      <w:r w:rsidRPr="00021A7D">
        <w:rPr>
          <w:rFonts w:cs="Times New Roman"/>
          <w:color w:val="000000" w:themeColor="text1"/>
          <w:spacing w:val="-8"/>
          <w:sz w:val="26"/>
          <w:szCs w:val="26"/>
        </w:rPr>
        <w:t>s</w:t>
      </w:r>
      <w:r w:rsidRPr="00021A7D">
        <w:rPr>
          <w:rFonts w:cs="Times New Roman"/>
          <w:color w:val="000000" w:themeColor="text1"/>
          <w:spacing w:val="-8"/>
          <w:sz w:val="26"/>
          <w:szCs w:val="26"/>
          <w:lang w:val="vi-VN"/>
        </w:rPr>
        <w:t>ự phân bố và khả năng biểu hiện các đối tượng địa lí của từng phương pháp)</w:t>
      </w:r>
      <w:r w:rsidRPr="00021A7D">
        <w:rPr>
          <w:rFonts w:cs="Times New Roman"/>
          <w:color w:val="000000" w:themeColor="text1"/>
          <w:spacing w:val="-8"/>
          <w:sz w:val="26"/>
          <w:szCs w:val="26"/>
        </w:rPr>
        <w:t>.</w:t>
      </w:r>
    </w:p>
    <w:p w14:paraId="5DF10C08" w14:textId="77777777" w:rsidR="00B76C8B" w:rsidRDefault="00B76C8B" w:rsidP="00B76C8B">
      <w:pPr>
        <w:spacing w:before="120" w:after="12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</w:rPr>
      </w:pPr>
      <w:r w:rsidRPr="00021A7D">
        <w:rPr>
          <w:rFonts w:cs="Times New Roman"/>
          <w:b/>
          <w:color w:val="000000" w:themeColor="text1"/>
          <w:spacing w:val="-8"/>
          <w:sz w:val="26"/>
          <w:szCs w:val="26"/>
        </w:rPr>
        <w:t>Bài 3</w:t>
      </w:r>
      <w:r w:rsidRPr="00021A7D">
        <w:rPr>
          <w:rFonts w:cs="Times New Roman"/>
          <w:color w:val="000000" w:themeColor="text1"/>
          <w:spacing w:val="-8"/>
          <w:sz w:val="26"/>
          <w:szCs w:val="26"/>
        </w:rPr>
        <w:t xml:space="preserve">. </w:t>
      </w:r>
      <w:r w:rsidRPr="00021A7D">
        <w:rPr>
          <w:rFonts w:cs="Times New Roman"/>
          <w:color w:val="000000" w:themeColor="text1"/>
          <w:spacing w:val="-8"/>
          <w:sz w:val="26"/>
          <w:szCs w:val="26"/>
          <w:lang w:val="vi-VN"/>
        </w:rPr>
        <w:t>Trình bày được khái quát thuyết kiến tạo mảng (nguyên nhân</w:t>
      </w:r>
      <w:r w:rsidRPr="00021A7D">
        <w:rPr>
          <w:rFonts w:cs="Times New Roman"/>
          <w:color w:val="000000" w:themeColor="text1"/>
          <w:spacing w:val="-8"/>
          <w:sz w:val="26"/>
          <w:szCs w:val="26"/>
        </w:rPr>
        <w:t>;</w:t>
      </w:r>
      <w:r w:rsidRPr="00021A7D">
        <w:rPr>
          <w:rFonts w:cs="Times New Roman"/>
          <w:color w:val="000000" w:themeColor="text1"/>
          <w:spacing w:val="-8"/>
          <w:sz w:val="26"/>
          <w:szCs w:val="26"/>
          <w:lang w:val="vi-VN"/>
        </w:rPr>
        <w:t xml:space="preserve"> </w:t>
      </w:r>
      <w:r w:rsidRPr="00021A7D">
        <w:rPr>
          <w:rFonts w:cs="Times New Roman"/>
          <w:color w:val="000000" w:themeColor="text1"/>
          <w:spacing w:val="-8"/>
          <w:sz w:val="26"/>
          <w:szCs w:val="26"/>
        </w:rPr>
        <w:t xml:space="preserve">hệ quả dịch chuyển của các mảng; </w:t>
      </w:r>
      <w:r w:rsidRPr="00021A7D">
        <w:rPr>
          <w:rFonts w:cs="Times New Roman"/>
          <w:color w:val="000000" w:themeColor="text1"/>
          <w:spacing w:val="-8"/>
          <w:sz w:val="26"/>
          <w:szCs w:val="26"/>
          <w:lang w:val="vi-VN"/>
        </w:rPr>
        <w:t>tên các mảng lớn</w:t>
      </w:r>
      <w:r w:rsidRPr="00021A7D">
        <w:rPr>
          <w:rFonts w:cs="Times New Roman"/>
          <w:color w:val="000000" w:themeColor="text1"/>
          <w:spacing w:val="-8"/>
          <w:sz w:val="26"/>
          <w:szCs w:val="26"/>
        </w:rPr>
        <w:t>;</w:t>
      </w:r>
      <w:r w:rsidRPr="00021A7D">
        <w:rPr>
          <w:rFonts w:cs="Times New Roman"/>
          <w:color w:val="000000" w:themeColor="text1"/>
          <w:spacing w:val="-8"/>
          <w:sz w:val="26"/>
          <w:szCs w:val="26"/>
          <w:lang w:val="vi-VN"/>
        </w:rPr>
        <w:t xml:space="preserve"> hướng di chuyển của các mảng lớn)</w:t>
      </w:r>
      <w:r w:rsidRPr="00021A7D">
        <w:rPr>
          <w:rFonts w:cs="Times New Roman"/>
          <w:color w:val="000000" w:themeColor="text1"/>
          <w:spacing w:val="-8"/>
          <w:sz w:val="26"/>
          <w:szCs w:val="26"/>
        </w:rPr>
        <w:t>.</w:t>
      </w:r>
    </w:p>
    <w:p w14:paraId="03676FDE" w14:textId="77777777" w:rsidR="00B76C8B" w:rsidRPr="00021A7D" w:rsidRDefault="00B76C8B" w:rsidP="00B76C8B">
      <w:pPr>
        <w:spacing w:before="120" w:after="12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</w:rPr>
      </w:pPr>
      <w:r w:rsidRPr="0046219E">
        <w:rPr>
          <w:rFonts w:cs="Times New Roman"/>
          <w:b/>
          <w:bCs/>
          <w:color w:val="000000" w:themeColor="text1"/>
          <w:spacing w:val="-8"/>
          <w:sz w:val="26"/>
          <w:szCs w:val="26"/>
        </w:rPr>
        <w:t>Bài 4</w:t>
      </w:r>
      <w:r>
        <w:rPr>
          <w:rFonts w:cs="Times New Roman"/>
          <w:color w:val="000000" w:themeColor="text1"/>
          <w:spacing w:val="-8"/>
          <w:sz w:val="26"/>
          <w:szCs w:val="26"/>
        </w:rPr>
        <w:t>. Hệ quả địa lí các chuyển động chính của Trái Đất.</w:t>
      </w:r>
    </w:p>
    <w:p w14:paraId="323B4CC6" w14:textId="77777777" w:rsidR="00B76C8B" w:rsidRPr="00021A7D" w:rsidRDefault="00B76C8B" w:rsidP="00B76C8B">
      <w:pPr>
        <w:spacing w:before="120" w:after="12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</w:rPr>
      </w:pPr>
    </w:p>
    <w:p w14:paraId="27FD1974" w14:textId="77777777" w:rsidR="00B76C8B" w:rsidRPr="00021A7D" w:rsidRDefault="00B76C8B" w:rsidP="00B76C8B">
      <w:pPr>
        <w:spacing w:before="60" w:line="240" w:lineRule="auto"/>
        <w:jc w:val="both"/>
        <w:rPr>
          <w:rFonts w:cs="Times New Roman"/>
          <w:b/>
          <w:color w:val="000000" w:themeColor="text1"/>
          <w:spacing w:val="-8"/>
          <w:sz w:val="26"/>
          <w:szCs w:val="26"/>
        </w:rPr>
      </w:pPr>
      <w:r w:rsidRPr="00021A7D">
        <w:rPr>
          <w:rFonts w:cs="Times New Roman"/>
          <w:b/>
          <w:color w:val="000000" w:themeColor="text1"/>
          <w:spacing w:val="-8"/>
          <w:sz w:val="26"/>
          <w:szCs w:val="26"/>
        </w:rPr>
        <w:t>2. Kĩ năng</w:t>
      </w:r>
    </w:p>
    <w:p w14:paraId="33C64298" w14:textId="77777777" w:rsidR="00B76C8B" w:rsidRPr="00021A7D" w:rsidRDefault="00B76C8B" w:rsidP="00B76C8B">
      <w:pPr>
        <w:spacing w:before="6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</w:rPr>
      </w:pPr>
      <w:r w:rsidRPr="00021A7D">
        <w:rPr>
          <w:rFonts w:cs="Times New Roman"/>
          <w:color w:val="000000" w:themeColor="text1"/>
          <w:spacing w:val="-8"/>
          <w:sz w:val="26"/>
          <w:szCs w:val="26"/>
        </w:rPr>
        <w:t>- Xác định nội dung chính của bản đồ.</w:t>
      </w:r>
    </w:p>
    <w:p w14:paraId="57F597AF" w14:textId="77777777" w:rsidR="00B76C8B" w:rsidRPr="00021A7D" w:rsidRDefault="00B76C8B" w:rsidP="00B76C8B">
      <w:pPr>
        <w:spacing w:before="6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</w:rPr>
      </w:pPr>
      <w:r w:rsidRPr="00021A7D">
        <w:rPr>
          <w:rFonts w:cs="Times New Roman"/>
          <w:color w:val="000000" w:themeColor="text1"/>
          <w:spacing w:val="-8"/>
          <w:sz w:val="26"/>
          <w:szCs w:val="26"/>
        </w:rPr>
        <w:t>- Đọc chú giải; xác định phương hướng; tỉ lệ bản đồ</w:t>
      </w:r>
    </w:p>
    <w:p w14:paraId="03C905F2" w14:textId="77777777" w:rsidR="00B76C8B" w:rsidRPr="00021A7D" w:rsidRDefault="00B76C8B" w:rsidP="00B76C8B">
      <w:pPr>
        <w:spacing w:before="6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</w:rPr>
      </w:pPr>
      <w:r w:rsidRPr="00021A7D">
        <w:rPr>
          <w:rFonts w:cs="Times New Roman"/>
          <w:color w:val="000000" w:themeColor="text1"/>
          <w:spacing w:val="-8"/>
          <w:sz w:val="26"/>
          <w:szCs w:val="26"/>
        </w:rPr>
        <w:t>- Đọc nội dung bản đồ; Hình 2.2; 2.4, 3.3</w:t>
      </w:r>
    </w:p>
    <w:p w14:paraId="51F5C192" w14:textId="77777777" w:rsidR="00B76C8B" w:rsidRPr="00021A7D" w:rsidRDefault="00B76C8B" w:rsidP="00B76C8B">
      <w:pPr>
        <w:spacing w:before="60" w:line="240" w:lineRule="auto"/>
        <w:jc w:val="both"/>
        <w:rPr>
          <w:rFonts w:cs="Times New Roman"/>
          <w:color w:val="000000" w:themeColor="text1"/>
          <w:spacing w:val="-8"/>
          <w:sz w:val="26"/>
          <w:szCs w:val="26"/>
        </w:rPr>
      </w:pPr>
      <w:r w:rsidRPr="00021A7D">
        <w:rPr>
          <w:rFonts w:cs="Times New Roman"/>
          <w:color w:val="000000" w:themeColor="text1"/>
          <w:spacing w:val="-8"/>
          <w:sz w:val="26"/>
          <w:szCs w:val="26"/>
        </w:rPr>
        <w:t>- Bài tập 1, 2, 3</w:t>
      </w:r>
      <w:r>
        <w:rPr>
          <w:rFonts w:cs="Times New Roman"/>
          <w:color w:val="000000" w:themeColor="text1"/>
          <w:spacing w:val="-8"/>
          <w:sz w:val="26"/>
          <w:szCs w:val="26"/>
        </w:rPr>
        <w:t>,</w:t>
      </w:r>
      <w:r w:rsidRPr="00021A7D">
        <w:rPr>
          <w:rFonts w:cs="Times New Roman"/>
          <w:color w:val="000000" w:themeColor="text1"/>
          <w:spacing w:val="-8"/>
          <w:sz w:val="26"/>
          <w:szCs w:val="26"/>
        </w:rPr>
        <w:t xml:space="preserve"> SGK trang 10</w:t>
      </w:r>
      <w:r>
        <w:rPr>
          <w:rFonts w:cs="Times New Roman"/>
          <w:color w:val="000000" w:themeColor="text1"/>
          <w:spacing w:val="-8"/>
          <w:sz w:val="26"/>
          <w:szCs w:val="26"/>
        </w:rPr>
        <w:t>, Trang 17</w:t>
      </w:r>
    </w:p>
    <w:p w14:paraId="5C0FE1C4" w14:textId="77777777" w:rsidR="00B76C8B" w:rsidRDefault="00B76C8B" w:rsidP="00B76C8B">
      <w:pPr>
        <w:spacing w:after="0" w:line="240" w:lineRule="auto"/>
        <w:rPr>
          <w:sz w:val="26"/>
          <w:szCs w:val="26"/>
        </w:rPr>
      </w:pPr>
    </w:p>
    <w:p w14:paraId="68551356" w14:textId="77777777" w:rsidR="00B76C8B" w:rsidRDefault="00B76C8B" w:rsidP="00B76C8B">
      <w:pPr>
        <w:spacing w:after="0" w:line="240" w:lineRule="auto"/>
        <w:rPr>
          <w:sz w:val="26"/>
          <w:szCs w:val="26"/>
        </w:rPr>
      </w:pPr>
    </w:p>
    <w:p w14:paraId="22D3C31B" w14:textId="77777777" w:rsidR="00B76C8B" w:rsidRDefault="00B76C8B" w:rsidP="00B76C8B">
      <w:pPr>
        <w:spacing w:after="0" w:line="240" w:lineRule="auto"/>
        <w:rPr>
          <w:sz w:val="26"/>
          <w:szCs w:val="26"/>
        </w:rPr>
      </w:pPr>
    </w:p>
    <w:p w14:paraId="30F095C3" w14:textId="77777777" w:rsidR="00B76C8B" w:rsidRDefault="00B76C8B" w:rsidP="00B76C8B">
      <w:pPr>
        <w:spacing w:after="0" w:line="240" w:lineRule="auto"/>
        <w:rPr>
          <w:sz w:val="26"/>
          <w:szCs w:val="26"/>
        </w:rPr>
      </w:pPr>
    </w:p>
    <w:p w14:paraId="18AE2119" w14:textId="77777777" w:rsidR="00B76C8B" w:rsidRDefault="00B76C8B" w:rsidP="00B76C8B">
      <w:pPr>
        <w:spacing w:after="0" w:line="240" w:lineRule="auto"/>
        <w:rPr>
          <w:sz w:val="26"/>
          <w:szCs w:val="26"/>
        </w:rPr>
      </w:pPr>
    </w:p>
    <w:p w14:paraId="6F4C3E99" w14:textId="77777777" w:rsidR="00DB3CF0" w:rsidRDefault="00DB3CF0"/>
    <w:sectPr w:rsidR="00DB3CF0" w:rsidSect="00DB3CF0"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58"/>
    <w:rsid w:val="000E7A58"/>
    <w:rsid w:val="003D0208"/>
    <w:rsid w:val="00584109"/>
    <w:rsid w:val="005B41CC"/>
    <w:rsid w:val="00836DFA"/>
    <w:rsid w:val="008C0E75"/>
    <w:rsid w:val="00A96914"/>
    <w:rsid w:val="00B76C8B"/>
    <w:rsid w:val="00DB3CF0"/>
    <w:rsid w:val="00E5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8755"/>
  <w15:chartTrackingRefBased/>
  <w15:docId w15:val="{20E82598-8AA5-417F-918A-1F8CE23D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5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A5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MR.TRUNG</cp:lastModifiedBy>
  <cp:revision>2</cp:revision>
  <dcterms:created xsi:type="dcterms:W3CDTF">2022-10-03T08:42:00Z</dcterms:created>
  <dcterms:modified xsi:type="dcterms:W3CDTF">2022-10-03T08:42:00Z</dcterms:modified>
</cp:coreProperties>
</file>