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022"/>
        <w:gridCol w:w="5004"/>
      </w:tblGrid>
      <w:tr w:rsidR="00861C3E" w:rsidRPr="008D43BE" w:rsidTr="0033603B">
        <w:tc>
          <w:tcPr>
            <w:tcW w:w="5148" w:type="dxa"/>
            <w:shd w:val="clear" w:color="auto" w:fill="auto"/>
          </w:tcPr>
          <w:p w:rsidR="00861C3E" w:rsidRPr="008D43BE" w:rsidRDefault="00861C3E" w:rsidP="0033603B">
            <w:pPr>
              <w:autoSpaceDE w:val="0"/>
              <w:autoSpaceDN w:val="0"/>
              <w:adjustRightInd w:val="0"/>
              <w:spacing w:line="312" w:lineRule="auto"/>
              <w:jc w:val="center"/>
              <w:outlineLvl w:val="0"/>
              <w:rPr>
                <w:b/>
                <w:color w:val="000000"/>
                <w:sz w:val="26"/>
                <w:szCs w:val="26"/>
              </w:rPr>
            </w:pPr>
            <w:r w:rsidRPr="008D43BE">
              <w:rPr>
                <w:b/>
                <w:color w:val="000000"/>
                <w:sz w:val="26"/>
                <w:szCs w:val="26"/>
              </w:rPr>
              <w:t>SỞ GD&amp;ĐT HÀ NỘI</w:t>
            </w:r>
          </w:p>
          <w:p w:rsidR="00861C3E" w:rsidRPr="008D43BE" w:rsidRDefault="00861C3E" w:rsidP="0033603B">
            <w:pPr>
              <w:autoSpaceDE w:val="0"/>
              <w:autoSpaceDN w:val="0"/>
              <w:adjustRightInd w:val="0"/>
              <w:spacing w:line="312" w:lineRule="auto"/>
              <w:jc w:val="center"/>
              <w:outlineLvl w:val="0"/>
              <w:rPr>
                <w:b/>
                <w:color w:val="000000"/>
                <w:sz w:val="26"/>
                <w:szCs w:val="26"/>
              </w:rPr>
            </w:pPr>
            <w:r w:rsidRPr="008D43BE">
              <w:rPr>
                <w:b/>
                <w:color w:val="000000"/>
                <w:sz w:val="26"/>
                <w:szCs w:val="26"/>
              </w:rPr>
              <w:t>TRƯỜNG THPT THƯỢNG CÁT</w:t>
            </w:r>
          </w:p>
        </w:tc>
        <w:tc>
          <w:tcPr>
            <w:tcW w:w="5148" w:type="dxa"/>
            <w:shd w:val="clear" w:color="auto" w:fill="auto"/>
          </w:tcPr>
          <w:p w:rsidR="00861C3E" w:rsidRPr="008D43BE" w:rsidRDefault="00861C3E" w:rsidP="0033603B">
            <w:pPr>
              <w:autoSpaceDE w:val="0"/>
              <w:autoSpaceDN w:val="0"/>
              <w:adjustRightInd w:val="0"/>
              <w:spacing w:line="312" w:lineRule="auto"/>
              <w:jc w:val="center"/>
              <w:outlineLvl w:val="0"/>
              <w:rPr>
                <w:b/>
                <w:color w:val="000000"/>
                <w:sz w:val="26"/>
                <w:szCs w:val="26"/>
              </w:rPr>
            </w:pPr>
            <w:r w:rsidRPr="008D43BE">
              <w:rPr>
                <w:b/>
                <w:color w:val="000000"/>
                <w:sz w:val="26"/>
                <w:szCs w:val="26"/>
              </w:rPr>
              <w:t>MÔN NGỮ VĂN</w:t>
            </w:r>
          </w:p>
          <w:p w:rsidR="00861C3E" w:rsidRPr="008D43BE" w:rsidRDefault="00861C3E" w:rsidP="0033603B">
            <w:pPr>
              <w:autoSpaceDE w:val="0"/>
              <w:autoSpaceDN w:val="0"/>
              <w:adjustRightInd w:val="0"/>
              <w:spacing w:line="312" w:lineRule="auto"/>
              <w:jc w:val="center"/>
              <w:outlineLvl w:val="0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LỚP 11</w:t>
            </w:r>
          </w:p>
        </w:tc>
      </w:tr>
    </w:tbl>
    <w:p w:rsidR="00861C3E" w:rsidRPr="008D43BE" w:rsidRDefault="00861C3E" w:rsidP="00861C3E">
      <w:pPr>
        <w:autoSpaceDE w:val="0"/>
        <w:autoSpaceDN w:val="0"/>
        <w:adjustRightInd w:val="0"/>
        <w:spacing w:line="312" w:lineRule="auto"/>
        <w:jc w:val="center"/>
        <w:outlineLvl w:val="0"/>
        <w:rPr>
          <w:b/>
          <w:color w:val="000000"/>
          <w:sz w:val="26"/>
          <w:szCs w:val="26"/>
        </w:rPr>
      </w:pPr>
    </w:p>
    <w:p w:rsidR="00861C3E" w:rsidRPr="007D2883" w:rsidRDefault="00861C3E" w:rsidP="00861C3E">
      <w:pPr>
        <w:autoSpaceDE w:val="0"/>
        <w:autoSpaceDN w:val="0"/>
        <w:adjustRightInd w:val="0"/>
        <w:spacing w:line="312" w:lineRule="auto"/>
        <w:jc w:val="center"/>
        <w:outlineLvl w:val="0"/>
        <w:rPr>
          <w:b/>
          <w:color w:val="000000"/>
          <w:sz w:val="32"/>
          <w:szCs w:val="32"/>
        </w:rPr>
      </w:pPr>
      <w:r w:rsidRPr="007D2883">
        <w:rPr>
          <w:b/>
          <w:bCs/>
          <w:color w:val="000000"/>
          <w:sz w:val="32"/>
          <w:szCs w:val="32"/>
          <w:u w:val="single"/>
        </w:rPr>
        <w:t>PHIẾU BÀI TẬP SỐ 4</w:t>
      </w:r>
    </w:p>
    <w:p w:rsidR="00861C3E" w:rsidRDefault="00861C3E" w:rsidP="00861C3E">
      <w:pPr>
        <w:autoSpaceDE w:val="0"/>
        <w:autoSpaceDN w:val="0"/>
        <w:adjustRightInd w:val="0"/>
        <w:spacing w:line="312" w:lineRule="auto"/>
        <w:jc w:val="center"/>
        <w:outlineLvl w:val="0"/>
        <w:rPr>
          <w:b/>
          <w:color w:val="000000"/>
          <w:sz w:val="26"/>
          <w:szCs w:val="26"/>
        </w:rPr>
      </w:pPr>
      <w:r w:rsidRPr="008D43BE">
        <w:rPr>
          <w:b/>
          <w:color w:val="000000"/>
          <w:sz w:val="26"/>
          <w:szCs w:val="26"/>
        </w:rPr>
        <w:t>CHUYÊN ĐỀ “</w:t>
      </w:r>
      <w:r>
        <w:rPr>
          <w:b/>
          <w:color w:val="000000"/>
          <w:sz w:val="26"/>
          <w:szCs w:val="26"/>
        </w:rPr>
        <w:t>TỪ ẤY</w:t>
      </w:r>
      <w:r w:rsidRPr="008D43BE">
        <w:rPr>
          <w:b/>
          <w:color w:val="000000"/>
          <w:sz w:val="26"/>
          <w:szCs w:val="26"/>
        </w:rPr>
        <w:t>”</w:t>
      </w:r>
      <w:r>
        <w:rPr>
          <w:b/>
          <w:color w:val="000000"/>
          <w:sz w:val="26"/>
          <w:szCs w:val="26"/>
        </w:rPr>
        <w:t xml:space="preserve"> - TỐ HỮU</w:t>
      </w:r>
    </w:p>
    <w:p w:rsidR="00861C3E" w:rsidRDefault="00861C3E" w:rsidP="00861C3E">
      <w:pPr>
        <w:autoSpaceDE w:val="0"/>
        <w:autoSpaceDN w:val="0"/>
        <w:adjustRightInd w:val="0"/>
        <w:spacing w:line="312" w:lineRule="auto"/>
        <w:jc w:val="center"/>
        <w:outlineLvl w:val="0"/>
        <w:rPr>
          <w:b/>
          <w:color w:val="000000"/>
          <w:sz w:val="26"/>
          <w:szCs w:val="26"/>
        </w:rPr>
      </w:pPr>
    </w:p>
    <w:p w:rsidR="00861C3E" w:rsidRPr="007A2481" w:rsidRDefault="00861C3E" w:rsidP="00861C3E">
      <w:pPr>
        <w:shd w:val="clear" w:color="auto" w:fill="FFFFFF"/>
        <w:spacing w:before="60" w:line="288" w:lineRule="auto"/>
        <w:rPr>
          <w:sz w:val="27"/>
          <w:szCs w:val="27"/>
          <w:lang w:val="en-US" w:eastAsia="en-US"/>
        </w:rPr>
      </w:pPr>
      <w:r>
        <w:rPr>
          <w:b/>
          <w:bCs/>
          <w:sz w:val="28"/>
          <w:szCs w:val="28"/>
          <w:lang w:eastAsia="en-US"/>
        </w:rPr>
        <w:t xml:space="preserve"> </w:t>
      </w:r>
      <w:r w:rsidRPr="007A2481">
        <w:rPr>
          <w:b/>
          <w:bCs/>
          <w:sz w:val="27"/>
          <w:szCs w:val="27"/>
          <w:lang w:eastAsia="en-US"/>
        </w:rPr>
        <w:t xml:space="preserve">Phần </w:t>
      </w:r>
      <w:r w:rsidRPr="007A2481">
        <w:rPr>
          <w:b/>
          <w:bCs/>
          <w:sz w:val="27"/>
          <w:szCs w:val="27"/>
          <w:lang w:val="en-US" w:eastAsia="en-US"/>
        </w:rPr>
        <w:t>I. ĐỌC HIỂU (3,0 điểm)</w:t>
      </w:r>
    </w:p>
    <w:p w:rsidR="00861C3E" w:rsidRPr="007A2481" w:rsidRDefault="00861C3E" w:rsidP="00861C3E">
      <w:pPr>
        <w:spacing w:before="60" w:line="288" w:lineRule="auto"/>
        <w:jc w:val="both"/>
        <w:rPr>
          <w:b/>
          <w:sz w:val="27"/>
          <w:szCs w:val="27"/>
          <w:lang w:val="en-US"/>
        </w:rPr>
      </w:pPr>
      <w:r w:rsidRPr="007A2481">
        <w:rPr>
          <w:b/>
          <w:sz w:val="27"/>
          <w:szCs w:val="27"/>
          <w:lang w:val="en-US"/>
        </w:rPr>
        <w:t xml:space="preserve"> </w:t>
      </w:r>
      <w:r w:rsidRPr="007A2481">
        <w:rPr>
          <w:b/>
          <w:sz w:val="27"/>
          <w:szCs w:val="27"/>
        </w:rPr>
        <w:tab/>
      </w:r>
      <w:r w:rsidRPr="007A2481">
        <w:rPr>
          <w:b/>
          <w:sz w:val="27"/>
          <w:szCs w:val="27"/>
          <w:lang w:val="en-US"/>
        </w:rPr>
        <w:t>Đọc đoạn văn bản sau rồi trả lời câu hỏi bên dưới.</w:t>
      </w:r>
    </w:p>
    <w:p w:rsidR="00861C3E" w:rsidRPr="007A2481" w:rsidRDefault="00861C3E" w:rsidP="00861C3E">
      <w:pPr>
        <w:spacing w:before="60" w:line="288" w:lineRule="auto"/>
        <w:jc w:val="both"/>
        <w:rPr>
          <w:rFonts w:eastAsiaTheme="minorHAnsi"/>
          <w:sz w:val="27"/>
          <w:szCs w:val="27"/>
          <w:lang w:val="en-US" w:eastAsia="en-US"/>
        </w:rPr>
      </w:pPr>
      <w:r w:rsidRPr="007A2481">
        <w:rPr>
          <w:rFonts w:eastAsiaTheme="minorHAnsi"/>
          <w:sz w:val="27"/>
          <w:szCs w:val="27"/>
          <w:lang w:val="en-US" w:eastAsia="en-US"/>
        </w:rPr>
        <w:t xml:space="preserve"> </w:t>
      </w:r>
      <w:r w:rsidRPr="007A2481">
        <w:rPr>
          <w:rFonts w:eastAsiaTheme="minorHAnsi"/>
          <w:sz w:val="27"/>
          <w:szCs w:val="27"/>
          <w:lang w:eastAsia="en-US"/>
        </w:rPr>
        <w:tab/>
      </w:r>
      <w:r w:rsidRPr="007A2481">
        <w:rPr>
          <w:rFonts w:eastAsiaTheme="minorHAnsi"/>
          <w:sz w:val="27"/>
          <w:szCs w:val="27"/>
          <w:lang w:val="en-US" w:eastAsia="en-US"/>
        </w:rPr>
        <w:t>Có thể sẽ có nhiều, rất nhiều người không tin. Làm sao để tin được bởi vì chữ "</w:t>
      </w:r>
      <w:r w:rsidRPr="007A2481">
        <w:rPr>
          <w:rFonts w:eastAsiaTheme="minorHAnsi"/>
          <w:i/>
          <w:sz w:val="27"/>
          <w:szCs w:val="27"/>
          <w:lang w:val="en-US" w:eastAsia="en-US"/>
        </w:rPr>
        <w:t>nghề</w:t>
      </w:r>
      <w:r w:rsidRPr="007A2481">
        <w:rPr>
          <w:rFonts w:eastAsiaTheme="minorHAnsi"/>
          <w:sz w:val="27"/>
          <w:szCs w:val="27"/>
          <w:lang w:val="en-US" w:eastAsia="en-US"/>
        </w:rPr>
        <w:t>" được hiểu là</w:t>
      </w:r>
      <w:r w:rsidR="00F97BDB">
        <w:rPr>
          <w:rFonts w:eastAsiaTheme="minorHAnsi"/>
          <w:sz w:val="27"/>
          <w:szCs w:val="27"/>
          <w:lang w:eastAsia="en-US"/>
        </w:rPr>
        <w:t xml:space="preserve"> </w:t>
      </w:r>
      <w:r w:rsidRPr="007A2481">
        <w:rPr>
          <w:rFonts w:eastAsiaTheme="minorHAnsi"/>
          <w:sz w:val="27"/>
          <w:szCs w:val="27"/>
          <w:lang w:val="en-US" w:eastAsia="en-US"/>
        </w:rPr>
        <w:t>công việc để kiếm sống, tức là có thu nhập để chăm lo cho cuộc sống bản thân, gia đình. Nên nói làm từ</w:t>
      </w:r>
      <w:r w:rsidRPr="007A2481">
        <w:rPr>
          <w:rFonts w:eastAsiaTheme="minorHAnsi"/>
          <w:sz w:val="27"/>
          <w:szCs w:val="27"/>
          <w:lang w:eastAsia="en-US"/>
        </w:rPr>
        <w:t xml:space="preserve"> </w:t>
      </w:r>
      <w:r w:rsidRPr="007A2481">
        <w:rPr>
          <w:rFonts w:eastAsiaTheme="minorHAnsi"/>
          <w:sz w:val="27"/>
          <w:szCs w:val="27"/>
          <w:lang w:val="en-US" w:eastAsia="en-US"/>
        </w:rPr>
        <w:t>thiện là "</w:t>
      </w:r>
      <w:r w:rsidRPr="007A2481">
        <w:rPr>
          <w:rFonts w:eastAsiaTheme="minorHAnsi"/>
          <w:i/>
          <w:sz w:val="27"/>
          <w:szCs w:val="27"/>
          <w:lang w:val="en-US" w:eastAsia="en-US"/>
        </w:rPr>
        <w:t>đi cho"</w:t>
      </w:r>
      <w:r w:rsidRPr="007A2481">
        <w:rPr>
          <w:rFonts w:eastAsiaTheme="minorHAnsi"/>
          <w:sz w:val="27"/>
          <w:szCs w:val="27"/>
          <w:lang w:val="en-US" w:eastAsia="en-US"/>
        </w:rPr>
        <w:t xml:space="preserve"> chứ ai lại "</w:t>
      </w:r>
      <w:r w:rsidRPr="007A2481">
        <w:rPr>
          <w:rFonts w:eastAsiaTheme="minorHAnsi"/>
          <w:i/>
          <w:sz w:val="27"/>
          <w:szCs w:val="27"/>
          <w:lang w:val="en-US" w:eastAsia="en-US"/>
        </w:rPr>
        <w:t>cá kiếm"</w:t>
      </w:r>
      <w:r w:rsidRPr="007A2481">
        <w:rPr>
          <w:rFonts w:eastAsiaTheme="minorHAnsi"/>
          <w:sz w:val="27"/>
          <w:szCs w:val="27"/>
          <w:lang w:val="en-US" w:eastAsia="en-US"/>
        </w:rPr>
        <w:t xml:space="preserve"> bao giờ.</w:t>
      </w:r>
    </w:p>
    <w:p w:rsidR="00861C3E" w:rsidRPr="007A2481" w:rsidRDefault="00861C3E" w:rsidP="00861C3E">
      <w:pPr>
        <w:spacing w:before="60" w:line="288" w:lineRule="auto"/>
        <w:jc w:val="both"/>
        <w:rPr>
          <w:rFonts w:eastAsiaTheme="minorHAnsi"/>
          <w:sz w:val="27"/>
          <w:szCs w:val="27"/>
          <w:lang w:val="en-US" w:eastAsia="en-US"/>
        </w:rPr>
      </w:pPr>
      <w:r w:rsidRPr="007A2481">
        <w:rPr>
          <w:rFonts w:eastAsiaTheme="minorHAnsi"/>
          <w:sz w:val="27"/>
          <w:szCs w:val="27"/>
          <w:lang w:val="en-US" w:eastAsia="en-US"/>
        </w:rPr>
        <w:t xml:space="preserve"> </w:t>
      </w:r>
      <w:r w:rsidRPr="007A2481">
        <w:rPr>
          <w:rFonts w:eastAsiaTheme="minorHAnsi"/>
          <w:sz w:val="27"/>
          <w:szCs w:val="27"/>
          <w:lang w:eastAsia="en-US"/>
        </w:rPr>
        <w:tab/>
      </w:r>
      <w:r w:rsidRPr="007A2481">
        <w:rPr>
          <w:rFonts w:eastAsiaTheme="minorHAnsi"/>
          <w:sz w:val="27"/>
          <w:szCs w:val="27"/>
          <w:lang w:val="en-US" w:eastAsia="en-US"/>
        </w:rPr>
        <w:t>Chuyện tưởng nghe chừng vô lý, là khó xảy ra, nhưng nó lại là sự thật, thậm chí xuất hiện nhan nhản</w:t>
      </w:r>
      <w:r w:rsidRPr="007A2481">
        <w:rPr>
          <w:rFonts w:eastAsiaTheme="minorHAnsi"/>
          <w:sz w:val="27"/>
          <w:szCs w:val="27"/>
          <w:lang w:eastAsia="en-US"/>
        </w:rPr>
        <w:t xml:space="preserve"> </w:t>
      </w:r>
      <w:r w:rsidRPr="007A2481">
        <w:rPr>
          <w:rFonts w:eastAsiaTheme="minorHAnsi"/>
          <w:sz w:val="27"/>
          <w:szCs w:val="27"/>
          <w:lang w:val="en-US" w:eastAsia="en-US"/>
        </w:rPr>
        <w:t>cứ như "</w:t>
      </w:r>
      <w:r w:rsidRPr="007A2481">
        <w:rPr>
          <w:rFonts w:eastAsiaTheme="minorHAnsi"/>
          <w:i/>
          <w:sz w:val="27"/>
          <w:szCs w:val="27"/>
          <w:lang w:val="en-US" w:eastAsia="en-US"/>
        </w:rPr>
        <w:t>nấm mọc sau mưa</w:t>
      </w:r>
      <w:r w:rsidRPr="007A2481">
        <w:rPr>
          <w:rFonts w:eastAsiaTheme="minorHAnsi"/>
          <w:sz w:val="27"/>
          <w:szCs w:val="27"/>
          <w:lang w:val="en-US" w:eastAsia="en-US"/>
        </w:rPr>
        <w:t>" trên... mạng xã hội Facebook. Mạng thì tưởng là ảo, nhưng chuyện là thật</w:t>
      </w:r>
      <w:r w:rsidRPr="007A2481">
        <w:rPr>
          <w:rFonts w:eastAsiaTheme="minorHAnsi"/>
          <w:sz w:val="27"/>
          <w:szCs w:val="27"/>
          <w:lang w:eastAsia="en-US"/>
        </w:rPr>
        <w:t xml:space="preserve"> </w:t>
      </w:r>
      <w:r w:rsidRPr="007A2481">
        <w:rPr>
          <w:rFonts w:eastAsiaTheme="minorHAnsi"/>
          <w:sz w:val="27"/>
          <w:szCs w:val="27"/>
          <w:lang w:val="en-US" w:eastAsia="en-US"/>
        </w:rPr>
        <w:t>và tiền là thật của trò kiếm sống bằng nghề "</w:t>
      </w:r>
      <w:r w:rsidRPr="007A2481">
        <w:rPr>
          <w:rFonts w:eastAsiaTheme="minorHAnsi"/>
          <w:i/>
          <w:sz w:val="27"/>
          <w:szCs w:val="27"/>
          <w:lang w:val="en-US" w:eastAsia="en-US"/>
        </w:rPr>
        <w:t>làm từ thiện</w:t>
      </w:r>
      <w:r w:rsidRPr="007A2481">
        <w:rPr>
          <w:rFonts w:eastAsiaTheme="minorHAnsi"/>
          <w:sz w:val="27"/>
          <w:szCs w:val="27"/>
          <w:lang w:val="en-US" w:eastAsia="en-US"/>
        </w:rPr>
        <w:t>" online.</w:t>
      </w:r>
    </w:p>
    <w:p w:rsidR="00861C3E" w:rsidRPr="007A2481" w:rsidRDefault="00861C3E" w:rsidP="00861C3E">
      <w:pPr>
        <w:spacing w:before="60" w:line="288" w:lineRule="auto"/>
        <w:jc w:val="both"/>
        <w:rPr>
          <w:rFonts w:eastAsiaTheme="minorHAnsi"/>
          <w:sz w:val="27"/>
          <w:szCs w:val="27"/>
          <w:lang w:val="en-US" w:eastAsia="en-US"/>
        </w:rPr>
      </w:pPr>
      <w:r w:rsidRPr="007A2481">
        <w:rPr>
          <w:rFonts w:eastAsiaTheme="minorHAnsi"/>
          <w:sz w:val="27"/>
          <w:szCs w:val="27"/>
          <w:lang w:val="en-US" w:eastAsia="en-US"/>
        </w:rPr>
        <w:t xml:space="preserve"> </w:t>
      </w:r>
      <w:r w:rsidRPr="007A2481">
        <w:rPr>
          <w:rFonts w:eastAsiaTheme="minorHAnsi"/>
          <w:sz w:val="27"/>
          <w:szCs w:val="27"/>
          <w:lang w:eastAsia="en-US"/>
        </w:rPr>
        <w:tab/>
      </w:r>
      <w:r w:rsidRPr="007A2481">
        <w:rPr>
          <w:rFonts w:eastAsiaTheme="minorHAnsi"/>
          <w:sz w:val="27"/>
          <w:szCs w:val="27"/>
          <w:lang w:val="en-US" w:eastAsia="en-US"/>
        </w:rPr>
        <w:t>Ăn chặn tiền từ thiện của các nhà hảo tâm dành cho những số phận, những mảnh đời kém may</w:t>
      </w:r>
      <w:r w:rsidRPr="007A2481">
        <w:rPr>
          <w:rFonts w:eastAsiaTheme="minorHAnsi"/>
          <w:sz w:val="27"/>
          <w:szCs w:val="27"/>
          <w:lang w:eastAsia="en-US"/>
        </w:rPr>
        <w:t xml:space="preserve"> </w:t>
      </w:r>
      <w:r w:rsidRPr="007A2481">
        <w:rPr>
          <w:rFonts w:eastAsiaTheme="minorHAnsi"/>
          <w:sz w:val="27"/>
          <w:szCs w:val="27"/>
          <w:lang w:val="en-US" w:eastAsia="en-US"/>
        </w:rPr>
        <w:t>mắn là một trong những điều độc ác. Thế nên ai đang nghĩ, đang suy tính hay đang lọc lừa bằng cách "</w:t>
      </w:r>
      <w:r w:rsidRPr="007A2481">
        <w:rPr>
          <w:rFonts w:eastAsiaTheme="minorHAnsi"/>
          <w:i/>
          <w:sz w:val="27"/>
          <w:szCs w:val="27"/>
          <w:lang w:val="en-US" w:eastAsia="en-US"/>
        </w:rPr>
        <w:t>lấy từ thiện làm nghề mưu sinh</w:t>
      </w:r>
      <w:r w:rsidRPr="007A2481">
        <w:rPr>
          <w:rFonts w:eastAsiaTheme="minorHAnsi"/>
          <w:sz w:val="27"/>
          <w:szCs w:val="27"/>
          <w:lang w:val="en-US" w:eastAsia="en-US"/>
        </w:rPr>
        <w:t>", ắt hẳn chưa bao giờ có được một giấc ngủ trọn vẹn. Họ mới chính là</w:t>
      </w:r>
      <w:r w:rsidRPr="007A2481">
        <w:rPr>
          <w:rFonts w:eastAsiaTheme="minorHAnsi"/>
          <w:sz w:val="27"/>
          <w:szCs w:val="27"/>
          <w:lang w:eastAsia="en-US"/>
        </w:rPr>
        <w:t xml:space="preserve"> </w:t>
      </w:r>
      <w:r w:rsidRPr="007A2481">
        <w:rPr>
          <w:rFonts w:eastAsiaTheme="minorHAnsi"/>
          <w:sz w:val="27"/>
          <w:szCs w:val="27"/>
          <w:lang w:val="en-US" w:eastAsia="en-US"/>
        </w:rPr>
        <w:t>những người đáng thương hơn cả những người có số phận không may, kém may mắn, phải không các</w:t>
      </w:r>
      <w:r w:rsidRPr="007A2481">
        <w:rPr>
          <w:rFonts w:eastAsiaTheme="minorHAnsi"/>
          <w:sz w:val="27"/>
          <w:szCs w:val="27"/>
          <w:lang w:eastAsia="en-US"/>
        </w:rPr>
        <w:t xml:space="preserve"> </w:t>
      </w:r>
      <w:r w:rsidRPr="007A2481">
        <w:rPr>
          <w:rFonts w:eastAsiaTheme="minorHAnsi"/>
          <w:sz w:val="27"/>
          <w:szCs w:val="27"/>
          <w:lang w:val="en-US" w:eastAsia="en-US"/>
        </w:rPr>
        <w:t>bạn?</w:t>
      </w:r>
    </w:p>
    <w:p w:rsidR="00861C3E" w:rsidRPr="007A2481" w:rsidRDefault="00861C3E" w:rsidP="00861C3E">
      <w:pPr>
        <w:spacing w:before="60" w:line="288" w:lineRule="auto"/>
        <w:rPr>
          <w:rFonts w:eastAsiaTheme="minorHAnsi"/>
          <w:i/>
          <w:sz w:val="27"/>
          <w:szCs w:val="27"/>
          <w:lang w:val="en-US" w:eastAsia="en-US"/>
        </w:rPr>
      </w:pPr>
      <w:r w:rsidRPr="007A2481">
        <w:rPr>
          <w:rFonts w:eastAsiaTheme="minorHAnsi"/>
          <w:sz w:val="27"/>
          <w:szCs w:val="27"/>
          <w:lang w:eastAsia="en-US"/>
        </w:rPr>
        <w:tab/>
      </w:r>
      <w:r w:rsidRPr="007A2481">
        <w:rPr>
          <w:rFonts w:eastAsiaTheme="minorHAnsi"/>
          <w:sz w:val="27"/>
          <w:szCs w:val="27"/>
          <w:lang w:eastAsia="en-US"/>
        </w:rPr>
        <w:tab/>
      </w:r>
      <w:r w:rsidRPr="007A2481">
        <w:rPr>
          <w:rFonts w:eastAsiaTheme="minorHAnsi"/>
          <w:sz w:val="27"/>
          <w:szCs w:val="27"/>
          <w:lang w:eastAsia="en-US"/>
        </w:rPr>
        <w:tab/>
      </w:r>
      <w:r w:rsidRPr="007A2481">
        <w:rPr>
          <w:rFonts w:eastAsiaTheme="minorHAnsi"/>
          <w:sz w:val="27"/>
          <w:szCs w:val="27"/>
          <w:lang w:eastAsia="en-US"/>
        </w:rPr>
        <w:tab/>
      </w:r>
      <w:r w:rsidRPr="007A2481">
        <w:rPr>
          <w:rFonts w:eastAsiaTheme="minorHAnsi"/>
          <w:sz w:val="27"/>
          <w:szCs w:val="27"/>
          <w:lang w:eastAsia="en-US"/>
        </w:rPr>
        <w:tab/>
      </w:r>
      <w:r w:rsidRPr="007A2481">
        <w:rPr>
          <w:rFonts w:eastAsiaTheme="minorHAnsi"/>
          <w:sz w:val="27"/>
          <w:szCs w:val="27"/>
          <w:lang w:eastAsia="en-US"/>
        </w:rPr>
        <w:tab/>
      </w:r>
      <w:r w:rsidRPr="007A2481">
        <w:rPr>
          <w:rFonts w:eastAsiaTheme="minorHAnsi"/>
          <w:sz w:val="27"/>
          <w:szCs w:val="27"/>
          <w:lang w:eastAsia="en-US"/>
        </w:rPr>
        <w:tab/>
      </w:r>
      <w:r w:rsidRPr="007A2481">
        <w:rPr>
          <w:rFonts w:eastAsiaTheme="minorHAnsi"/>
          <w:sz w:val="27"/>
          <w:szCs w:val="27"/>
          <w:lang w:eastAsia="en-US"/>
        </w:rPr>
        <w:tab/>
      </w:r>
      <w:r w:rsidRPr="007A2481">
        <w:rPr>
          <w:rFonts w:eastAsiaTheme="minorHAnsi"/>
          <w:sz w:val="27"/>
          <w:szCs w:val="27"/>
          <w:lang w:val="en-US" w:eastAsia="en-US"/>
        </w:rPr>
        <w:t xml:space="preserve">(Theo </w:t>
      </w:r>
      <w:r w:rsidRPr="007A2481">
        <w:rPr>
          <w:rFonts w:eastAsiaTheme="minorHAnsi"/>
          <w:b/>
          <w:i/>
          <w:sz w:val="27"/>
          <w:szCs w:val="27"/>
          <w:lang w:val="en-US" w:eastAsia="en-US"/>
        </w:rPr>
        <w:t>Blog</w:t>
      </w:r>
      <w:r w:rsidRPr="007A2481">
        <w:rPr>
          <w:rFonts w:eastAsiaTheme="minorHAnsi"/>
          <w:sz w:val="27"/>
          <w:szCs w:val="27"/>
          <w:lang w:val="en-US" w:eastAsia="en-US"/>
        </w:rPr>
        <w:t>- Dantri.com.vn</w:t>
      </w:r>
      <w:r w:rsidRPr="007A2481">
        <w:rPr>
          <w:rFonts w:eastAsiaTheme="minorHAnsi"/>
          <w:i/>
          <w:sz w:val="27"/>
          <w:szCs w:val="27"/>
          <w:lang w:val="en-US" w:eastAsia="en-US"/>
        </w:rPr>
        <w:t>)</w:t>
      </w:r>
    </w:p>
    <w:p w:rsidR="00861C3E" w:rsidRPr="007A2481" w:rsidRDefault="00861C3E" w:rsidP="00861C3E">
      <w:pPr>
        <w:autoSpaceDE w:val="0"/>
        <w:autoSpaceDN w:val="0"/>
        <w:adjustRightInd w:val="0"/>
        <w:spacing w:before="60" w:line="288" w:lineRule="auto"/>
        <w:jc w:val="both"/>
        <w:rPr>
          <w:sz w:val="27"/>
          <w:szCs w:val="27"/>
        </w:rPr>
      </w:pPr>
      <w:r w:rsidRPr="007A2481">
        <w:rPr>
          <w:b/>
          <w:bCs/>
          <w:sz w:val="27"/>
          <w:szCs w:val="27"/>
        </w:rPr>
        <w:t xml:space="preserve">Câu 1. </w:t>
      </w:r>
      <w:r w:rsidRPr="007A2481">
        <w:rPr>
          <w:sz w:val="27"/>
          <w:szCs w:val="27"/>
          <w:lang w:val="en-US"/>
        </w:rPr>
        <w:t>X</w:t>
      </w:r>
      <w:r w:rsidRPr="007A2481">
        <w:rPr>
          <w:sz w:val="27"/>
          <w:szCs w:val="27"/>
        </w:rPr>
        <w:t xml:space="preserve">ác định phương thức biểu đạt chính của </w:t>
      </w:r>
      <w:r w:rsidRPr="007A2481">
        <w:rPr>
          <w:sz w:val="27"/>
          <w:szCs w:val="27"/>
          <w:lang w:val="en-US"/>
        </w:rPr>
        <w:t xml:space="preserve">được sử dụng trong </w:t>
      </w:r>
      <w:r w:rsidRPr="007A2481">
        <w:rPr>
          <w:sz w:val="27"/>
          <w:szCs w:val="27"/>
        </w:rPr>
        <w:t>văn bản?</w:t>
      </w:r>
    </w:p>
    <w:p w:rsidR="00861C3E" w:rsidRPr="007A2481" w:rsidRDefault="00861C3E" w:rsidP="00861C3E">
      <w:pPr>
        <w:autoSpaceDE w:val="0"/>
        <w:autoSpaceDN w:val="0"/>
        <w:adjustRightInd w:val="0"/>
        <w:spacing w:before="60" w:line="288" w:lineRule="auto"/>
        <w:jc w:val="both"/>
        <w:rPr>
          <w:sz w:val="27"/>
          <w:szCs w:val="27"/>
        </w:rPr>
      </w:pPr>
      <w:r w:rsidRPr="007A2481">
        <w:rPr>
          <w:b/>
          <w:bCs/>
          <w:sz w:val="27"/>
          <w:szCs w:val="27"/>
        </w:rPr>
        <w:t xml:space="preserve">Câu 2. </w:t>
      </w:r>
      <w:r w:rsidRPr="007A2481">
        <w:rPr>
          <w:sz w:val="27"/>
          <w:szCs w:val="27"/>
          <w:lang w:val="en-US"/>
        </w:rPr>
        <w:t>Chỉ ra giọng điệu và thái độ của tác giả trong đoạn trích</w:t>
      </w:r>
      <w:r w:rsidRPr="007A2481">
        <w:rPr>
          <w:sz w:val="27"/>
          <w:szCs w:val="27"/>
        </w:rPr>
        <w:t>?</w:t>
      </w:r>
    </w:p>
    <w:p w:rsidR="00861C3E" w:rsidRPr="007A2481" w:rsidRDefault="00861C3E" w:rsidP="00861C3E">
      <w:pPr>
        <w:autoSpaceDE w:val="0"/>
        <w:autoSpaceDN w:val="0"/>
        <w:adjustRightInd w:val="0"/>
        <w:spacing w:before="60" w:line="288" w:lineRule="auto"/>
        <w:jc w:val="both"/>
        <w:rPr>
          <w:sz w:val="27"/>
          <w:szCs w:val="27"/>
          <w:lang w:val="en-US"/>
        </w:rPr>
      </w:pPr>
      <w:r w:rsidRPr="007A2481">
        <w:rPr>
          <w:b/>
          <w:bCs/>
          <w:sz w:val="27"/>
          <w:szCs w:val="27"/>
        </w:rPr>
        <w:t xml:space="preserve">Câu 3. </w:t>
      </w:r>
      <w:r w:rsidRPr="007A2481">
        <w:rPr>
          <w:sz w:val="27"/>
          <w:szCs w:val="27"/>
        </w:rPr>
        <w:t>Th</w:t>
      </w:r>
      <w:r w:rsidRPr="007A2481">
        <w:rPr>
          <w:sz w:val="27"/>
          <w:szCs w:val="27"/>
          <w:lang w:val="en-US"/>
        </w:rPr>
        <w:t>eo anh (chị) vì sao tác giả lại cho rằng: “</w:t>
      </w:r>
      <w:r w:rsidRPr="007A2481">
        <w:rPr>
          <w:rFonts w:eastAsiaTheme="minorHAnsi"/>
          <w:i/>
          <w:sz w:val="27"/>
          <w:szCs w:val="27"/>
          <w:lang w:val="en-US" w:eastAsia="en-US"/>
        </w:rPr>
        <w:t>Ăn chặn tiền từ thiện của các nhà hảo tâm dành cho những số phận, những mảnh đời kém may</w:t>
      </w:r>
      <w:r w:rsidRPr="007A2481">
        <w:rPr>
          <w:rFonts w:eastAsiaTheme="minorHAnsi"/>
          <w:i/>
          <w:sz w:val="27"/>
          <w:szCs w:val="27"/>
          <w:lang w:eastAsia="en-US"/>
        </w:rPr>
        <w:t xml:space="preserve"> </w:t>
      </w:r>
      <w:r w:rsidRPr="007A2481">
        <w:rPr>
          <w:rFonts w:eastAsiaTheme="minorHAnsi"/>
          <w:i/>
          <w:sz w:val="27"/>
          <w:szCs w:val="27"/>
          <w:lang w:val="en-US" w:eastAsia="en-US"/>
        </w:rPr>
        <w:t>mắn là một trong những điều độc ác</w:t>
      </w:r>
      <w:r w:rsidRPr="007A2481">
        <w:rPr>
          <w:rFonts w:eastAsiaTheme="minorHAnsi"/>
          <w:sz w:val="27"/>
          <w:szCs w:val="27"/>
          <w:lang w:val="en-US" w:eastAsia="en-US"/>
        </w:rPr>
        <w:t>”?</w:t>
      </w:r>
    </w:p>
    <w:p w:rsidR="00861C3E" w:rsidRPr="007A2481" w:rsidRDefault="00861C3E" w:rsidP="00861C3E">
      <w:pPr>
        <w:autoSpaceDE w:val="0"/>
        <w:autoSpaceDN w:val="0"/>
        <w:adjustRightInd w:val="0"/>
        <w:spacing w:before="60" w:line="288" w:lineRule="auto"/>
        <w:jc w:val="both"/>
        <w:rPr>
          <w:sz w:val="27"/>
          <w:szCs w:val="27"/>
        </w:rPr>
      </w:pPr>
      <w:r w:rsidRPr="007A2481">
        <w:rPr>
          <w:b/>
          <w:sz w:val="27"/>
          <w:szCs w:val="27"/>
          <w:lang w:val="en-US"/>
        </w:rPr>
        <w:t>Câu 4</w:t>
      </w:r>
      <w:r w:rsidRPr="007A2481">
        <w:rPr>
          <w:b/>
          <w:sz w:val="27"/>
          <w:szCs w:val="27"/>
        </w:rPr>
        <w:t>.</w:t>
      </w:r>
      <w:r w:rsidRPr="007A2481">
        <w:rPr>
          <w:sz w:val="27"/>
          <w:szCs w:val="27"/>
          <w:lang w:val="en-US"/>
        </w:rPr>
        <w:t xml:space="preserve"> Qua đoạn văn bản trên, người viết muốn gửi gắm thông</w:t>
      </w:r>
      <w:r w:rsidRPr="007A2481">
        <w:rPr>
          <w:sz w:val="27"/>
          <w:szCs w:val="27"/>
        </w:rPr>
        <w:t xml:space="preserve"> điệp gì?</w:t>
      </w:r>
    </w:p>
    <w:p w:rsidR="00861C3E" w:rsidRPr="007A2481" w:rsidRDefault="00861C3E" w:rsidP="00861C3E">
      <w:pPr>
        <w:shd w:val="clear" w:color="auto" w:fill="FFFFFF"/>
        <w:spacing w:before="60" w:line="288" w:lineRule="auto"/>
        <w:jc w:val="both"/>
        <w:rPr>
          <w:sz w:val="27"/>
          <w:szCs w:val="27"/>
          <w:lang w:val="en-US" w:eastAsia="en-US"/>
        </w:rPr>
      </w:pPr>
      <w:r w:rsidRPr="007A2481">
        <w:rPr>
          <w:b/>
          <w:bCs/>
          <w:sz w:val="27"/>
          <w:szCs w:val="27"/>
          <w:lang w:eastAsia="en-US"/>
        </w:rPr>
        <w:t xml:space="preserve">Phần </w:t>
      </w:r>
      <w:r w:rsidRPr="007A2481">
        <w:rPr>
          <w:b/>
          <w:bCs/>
          <w:sz w:val="27"/>
          <w:szCs w:val="27"/>
          <w:lang w:val="en-US" w:eastAsia="en-US"/>
        </w:rPr>
        <w:t>II. LÀM VĂN (</w:t>
      </w:r>
      <w:r w:rsidRPr="007A2481">
        <w:rPr>
          <w:b/>
          <w:bCs/>
          <w:sz w:val="27"/>
          <w:szCs w:val="27"/>
          <w:lang w:eastAsia="en-US"/>
        </w:rPr>
        <w:t>7</w:t>
      </w:r>
      <w:r w:rsidRPr="007A2481">
        <w:rPr>
          <w:b/>
          <w:bCs/>
          <w:sz w:val="27"/>
          <w:szCs w:val="27"/>
          <w:lang w:val="en-US" w:eastAsia="en-US"/>
        </w:rPr>
        <w:t>,0 điểm)</w:t>
      </w:r>
    </w:p>
    <w:p w:rsidR="00861C3E" w:rsidRPr="007A2481" w:rsidRDefault="00861C3E" w:rsidP="00861C3E">
      <w:pPr>
        <w:shd w:val="clear" w:color="auto" w:fill="FFFFFF"/>
        <w:spacing w:before="60" w:line="288" w:lineRule="auto"/>
        <w:jc w:val="both"/>
        <w:rPr>
          <w:b/>
          <w:sz w:val="27"/>
          <w:szCs w:val="27"/>
          <w:lang w:val="en-US" w:eastAsia="en-US"/>
        </w:rPr>
      </w:pPr>
      <w:r w:rsidRPr="007A2481">
        <w:rPr>
          <w:b/>
          <w:sz w:val="27"/>
          <w:szCs w:val="27"/>
          <w:lang w:val="en-US" w:eastAsia="en-US"/>
        </w:rPr>
        <w:t>Câu 1. (2,0 điểm)</w:t>
      </w:r>
    </w:p>
    <w:p w:rsidR="00861C3E" w:rsidRPr="007A2481" w:rsidRDefault="00861C3E" w:rsidP="00861C3E">
      <w:pPr>
        <w:autoSpaceDE w:val="0"/>
        <w:autoSpaceDN w:val="0"/>
        <w:adjustRightInd w:val="0"/>
        <w:spacing w:before="60" w:line="288" w:lineRule="auto"/>
        <w:jc w:val="both"/>
        <w:rPr>
          <w:sz w:val="27"/>
          <w:szCs w:val="27"/>
          <w:lang w:val="en-US"/>
        </w:rPr>
      </w:pPr>
      <w:r>
        <w:rPr>
          <w:sz w:val="27"/>
          <w:szCs w:val="27"/>
        </w:rPr>
        <w:tab/>
      </w:r>
      <w:r w:rsidRPr="007A2481">
        <w:rPr>
          <w:sz w:val="27"/>
          <w:szCs w:val="27"/>
        </w:rPr>
        <w:t xml:space="preserve">Hãy viết một đoạn văn ngắn (khoảng 200 chữ) bày tỏ suy nghĩ về </w:t>
      </w:r>
      <w:r w:rsidRPr="007A2481">
        <w:rPr>
          <w:sz w:val="27"/>
          <w:szCs w:val="27"/>
          <w:lang w:val="en-US"/>
        </w:rPr>
        <w:t>ý nghĩa của việc làm từ thiện.</w:t>
      </w:r>
    </w:p>
    <w:p w:rsidR="00861C3E" w:rsidRPr="007A2481" w:rsidRDefault="00861C3E" w:rsidP="00861C3E">
      <w:pPr>
        <w:spacing w:before="60" w:line="288" w:lineRule="auto"/>
        <w:jc w:val="both"/>
        <w:rPr>
          <w:b/>
          <w:sz w:val="27"/>
          <w:szCs w:val="27"/>
          <w:lang w:val="en-US"/>
        </w:rPr>
      </w:pPr>
      <w:r w:rsidRPr="007A2481">
        <w:rPr>
          <w:b/>
          <w:sz w:val="27"/>
          <w:szCs w:val="27"/>
          <w:lang w:val="en-US"/>
        </w:rPr>
        <w:t>Câu 2</w:t>
      </w:r>
      <w:r w:rsidRPr="007A2481">
        <w:rPr>
          <w:b/>
          <w:sz w:val="27"/>
          <w:szCs w:val="27"/>
        </w:rPr>
        <w:t>.</w:t>
      </w:r>
      <w:r w:rsidRPr="007A2481">
        <w:rPr>
          <w:b/>
          <w:sz w:val="27"/>
          <w:szCs w:val="27"/>
          <w:lang w:val="en-US"/>
        </w:rPr>
        <w:t xml:space="preserve"> (5.0 điểm)</w:t>
      </w:r>
    </w:p>
    <w:p w:rsidR="00861C3E" w:rsidRPr="007A2481" w:rsidRDefault="00861C3E" w:rsidP="00861C3E">
      <w:pPr>
        <w:autoSpaceDE w:val="0"/>
        <w:autoSpaceDN w:val="0"/>
        <w:adjustRightInd w:val="0"/>
        <w:spacing w:line="312" w:lineRule="auto"/>
        <w:jc w:val="both"/>
        <w:outlineLvl w:val="0"/>
        <w:rPr>
          <w:b/>
          <w:sz w:val="27"/>
          <w:szCs w:val="27"/>
        </w:rPr>
      </w:pPr>
      <w:r>
        <w:rPr>
          <w:sz w:val="27"/>
          <w:szCs w:val="27"/>
        </w:rPr>
        <w:tab/>
      </w:r>
      <w:r w:rsidRPr="007A2481">
        <w:rPr>
          <w:sz w:val="27"/>
          <w:szCs w:val="27"/>
        </w:rPr>
        <w:t xml:space="preserve">Cảm nhận của anh (chị) về </w:t>
      </w:r>
      <w:r w:rsidRPr="007A2481">
        <w:rPr>
          <w:b/>
          <w:sz w:val="27"/>
          <w:szCs w:val="27"/>
          <w:lang w:val="en-US"/>
        </w:rPr>
        <w:t xml:space="preserve">cái Tôi trữ tình </w:t>
      </w:r>
      <w:r w:rsidRPr="007A2481">
        <w:rPr>
          <w:sz w:val="27"/>
          <w:szCs w:val="27"/>
          <w:lang w:val="en-US"/>
        </w:rPr>
        <w:t>trong bài thơ</w:t>
      </w:r>
      <w:r w:rsidRPr="007A2481">
        <w:rPr>
          <w:sz w:val="27"/>
          <w:szCs w:val="27"/>
        </w:rPr>
        <w:t xml:space="preserve"> </w:t>
      </w:r>
      <w:r w:rsidRPr="007A2481">
        <w:rPr>
          <w:b/>
          <w:i/>
          <w:sz w:val="27"/>
          <w:szCs w:val="27"/>
          <w:lang w:val="en-US"/>
        </w:rPr>
        <w:t>Từ ấy</w:t>
      </w:r>
      <w:r w:rsidRPr="007A2481">
        <w:rPr>
          <w:b/>
          <w:i/>
          <w:sz w:val="27"/>
          <w:szCs w:val="27"/>
        </w:rPr>
        <w:t xml:space="preserve"> </w:t>
      </w:r>
      <w:r w:rsidRPr="007A2481">
        <w:rPr>
          <w:sz w:val="27"/>
          <w:szCs w:val="27"/>
          <w:lang w:val="en-US"/>
        </w:rPr>
        <w:t>của</w:t>
      </w:r>
      <w:r w:rsidRPr="007A2481">
        <w:rPr>
          <w:b/>
          <w:sz w:val="27"/>
          <w:szCs w:val="27"/>
          <w:lang w:val="en-US"/>
        </w:rPr>
        <w:t xml:space="preserve"> Tố Hữu.</w:t>
      </w:r>
      <w:r w:rsidRPr="007A2481">
        <w:rPr>
          <w:b/>
          <w:sz w:val="27"/>
          <w:szCs w:val="27"/>
        </w:rPr>
        <w:t xml:space="preserve"> </w:t>
      </w:r>
    </w:p>
    <w:p w:rsidR="00861C3E" w:rsidRPr="007A2481" w:rsidRDefault="00861C3E" w:rsidP="00861C3E">
      <w:pPr>
        <w:autoSpaceDE w:val="0"/>
        <w:autoSpaceDN w:val="0"/>
        <w:adjustRightInd w:val="0"/>
        <w:spacing w:line="312" w:lineRule="auto"/>
        <w:outlineLvl w:val="0"/>
        <w:rPr>
          <w:bCs/>
          <w:iCs/>
          <w:color w:val="000000"/>
          <w:sz w:val="27"/>
          <w:szCs w:val="27"/>
        </w:rPr>
      </w:pPr>
      <w:r w:rsidRPr="007A2481">
        <w:rPr>
          <w:b/>
          <w:sz w:val="27"/>
          <w:szCs w:val="27"/>
        </w:rPr>
        <w:t xml:space="preserve">                                                   </w:t>
      </w:r>
      <w:r w:rsidRPr="007A2481">
        <w:rPr>
          <w:color w:val="000000"/>
          <w:sz w:val="27"/>
          <w:szCs w:val="27"/>
          <w:shd w:val="clear" w:color="auto" w:fill="FFFFFF"/>
        </w:rPr>
        <w:t>(SGK Ngữ văn lớp 11 tập 2, NXB Giáo dục)</w:t>
      </w:r>
    </w:p>
    <w:p w:rsidR="00DA776A" w:rsidRPr="000C5383" w:rsidRDefault="00861C3E" w:rsidP="000C5383">
      <w:pPr>
        <w:spacing w:line="312" w:lineRule="auto"/>
        <w:ind w:firstLine="720"/>
        <w:jc w:val="center"/>
        <w:rPr>
          <w:color w:val="000000"/>
          <w:sz w:val="27"/>
          <w:szCs w:val="27"/>
          <w:shd w:val="clear" w:color="auto" w:fill="FFFFFF"/>
        </w:rPr>
      </w:pPr>
      <w:r w:rsidRPr="007A2481">
        <w:rPr>
          <w:color w:val="000000"/>
          <w:sz w:val="27"/>
          <w:szCs w:val="27"/>
          <w:shd w:val="clear" w:color="auto" w:fill="FFFFFF"/>
        </w:rPr>
        <w:t>-----------HẾT----------</w:t>
      </w:r>
    </w:p>
    <w:sectPr w:rsidR="00DA776A" w:rsidRPr="000C5383" w:rsidSect="00861C3E">
      <w:pgSz w:w="12240" w:h="15840"/>
      <w:pgMar w:top="720" w:right="99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compat/>
  <w:rsids>
    <w:rsidRoot w:val="00861C3E"/>
    <w:rsid w:val="000C5383"/>
    <w:rsid w:val="000E0E7E"/>
    <w:rsid w:val="00861C3E"/>
    <w:rsid w:val="00994618"/>
    <w:rsid w:val="00DA776A"/>
    <w:rsid w:val="00F97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hangvhn@outlook.com</dc:creator>
  <cp:lastModifiedBy>hangvhn@outlook.com</cp:lastModifiedBy>
  <cp:revision>4</cp:revision>
  <dcterms:created xsi:type="dcterms:W3CDTF">2020-04-12T08:54:00Z</dcterms:created>
  <dcterms:modified xsi:type="dcterms:W3CDTF">2020-04-12T09:19:00Z</dcterms:modified>
</cp:coreProperties>
</file>