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021FA" w:rsidTr="009D6AFA">
        <w:trPr>
          <w:jc w:val="center"/>
        </w:trPr>
        <w:tc>
          <w:tcPr>
            <w:tcW w:w="4788" w:type="dxa"/>
          </w:tcPr>
          <w:p w:rsidR="00B021FA" w:rsidRPr="00734BEC" w:rsidRDefault="00B021FA" w:rsidP="009D6AFA">
            <w:pPr>
              <w:ind w:left="-360" w:firstLine="360"/>
              <w:jc w:val="center"/>
              <w:rPr>
                <w:b/>
                <w:sz w:val="28"/>
                <w:szCs w:val="28"/>
              </w:rPr>
            </w:pPr>
            <w:r w:rsidRPr="00734BEC">
              <w:rPr>
                <w:b/>
                <w:sz w:val="28"/>
                <w:szCs w:val="28"/>
              </w:rPr>
              <w:t>Trườ</w:t>
            </w:r>
            <w:bookmarkStart w:id="0" w:name="_GoBack"/>
            <w:bookmarkEnd w:id="0"/>
            <w:r w:rsidRPr="00734BEC">
              <w:rPr>
                <w:b/>
                <w:sz w:val="28"/>
                <w:szCs w:val="28"/>
              </w:rPr>
              <w:t>ng THPT Thượng Cát</w:t>
            </w:r>
          </w:p>
          <w:p w:rsidR="00B021FA" w:rsidRDefault="00B021FA" w:rsidP="009D6AFA">
            <w:pPr>
              <w:jc w:val="center"/>
            </w:pPr>
            <w:r w:rsidRPr="00734BEC">
              <w:rPr>
                <w:b/>
                <w:sz w:val="28"/>
                <w:szCs w:val="28"/>
              </w:rPr>
              <w:t>Tổ Ngữ Văn</w:t>
            </w:r>
          </w:p>
        </w:tc>
        <w:tc>
          <w:tcPr>
            <w:tcW w:w="4788" w:type="dxa"/>
          </w:tcPr>
          <w:p w:rsidR="00B021FA" w:rsidRPr="00734BEC" w:rsidRDefault="00B021FA" w:rsidP="009D6AFA">
            <w:pPr>
              <w:ind w:left="-360" w:firstLine="360"/>
              <w:jc w:val="center"/>
              <w:rPr>
                <w:b/>
                <w:sz w:val="28"/>
                <w:szCs w:val="28"/>
              </w:rPr>
            </w:pPr>
            <w:r w:rsidRPr="00734BEC">
              <w:rPr>
                <w:b/>
                <w:sz w:val="28"/>
                <w:szCs w:val="28"/>
              </w:rPr>
              <w:t>ĐỀ CƯƠNG ÔN TẬP</w:t>
            </w:r>
            <w:r>
              <w:rPr>
                <w:b/>
                <w:sz w:val="28"/>
                <w:szCs w:val="28"/>
              </w:rPr>
              <w:t xml:space="preserve"> HỌC</w:t>
            </w:r>
            <w:r w:rsidRPr="00734BEC">
              <w:rPr>
                <w:b/>
                <w:sz w:val="28"/>
                <w:szCs w:val="28"/>
              </w:rPr>
              <w:t xml:space="preserve"> KỲ II</w:t>
            </w:r>
          </w:p>
          <w:p w:rsidR="00B021FA" w:rsidRPr="00734BEC" w:rsidRDefault="00B021FA" w:rsidP="009D6AFA">
            <w:pPr>
              <w:ind w:left="-360" w:firstLine="360"/>
              <w:jc w:val="center"/>
              <w:rPr>
                <w:b/>
                <w:sz w:val="28"/>
                <w:szCs w:val="28"/>
              </w:rPr>
            </w:pPr>
            <w:r w:rsidRPr="00734BEC">
              <w:rPr>
                <w:b/>
                <w:sz w:val="28"/>
                <w:szCs w:val="28"/>
              </w:rPr>
              <w:t>Năm học 201</w:t>
            </w:r>
            <w:r>
              <w:rPr>
                <w:b/>
                <w:sz w:val="28"/>
                <w:szCs w:val="28"/>
              </w:rPr>
              <w:t>9</w:t>
            </w:r>
            <w:r w:rsidRPr="00734BEC">
              <w:rPr>
                <w:b/>
                <w:sz w:val="28"/>
                <w:szCs w:val="28"/>
              </w:rPr>
              <w:t xml:space="preserve"> – 20</w:t>
            </w:r>
            <w:r>
              <w:rPr>
                <w:b/>
                <w:sz w:val="28"/>
                <w:szCs w:val="28"/>
              </w:rPr>
              <w:t>20</w:t>
            </w:r>
          </w:p>
          <w:p w:rsidR="00B021FA" w:rsidRDefault="00B021FA" w:rsidP="00B021FA">
            <w:pPr>
              <w:jc w:val="center"/>
              <w:rPr>
                <w:b/>
                <w:sz w:val="28"/>
                <w:szCs w:val="28"/>
              </w:rPr>
            </w:pPr>
            <w:r w:rsidRPr="00734BEC">
              <w:rPr>
                <w:b/>
                <w:sz w:val="28"/>
                <w:szCs w:val="28"/>
              </w:rPr>
              <w:t>Môn: Ngữ Văn 1</w:t>
            </w:r>
            <w:r>
              <w:rPr>
                <w:b/>
                <w:sz w:val="28"/>
                <w:szCs w:val="28"/>
              </w:rPr>
              <w:t>1</w:t>
            </w:r>
          </w:p>
          <w:p w:rsidR="00B021FA" w:rsidRDefault="00B021FA" w:rsidP="00B021FA">
            <w:pPr>
              <w:jc w:val="center"/>
            </w:pPr>
          </w:p>
        </w:tc>
      </w:tr>
    </w:tbl>
    <w:tbl>
      <w:tblPr>
        <w:tblpPr w:leftFromText="180" w:rightFromText="180" w:bottomFromText="200" w:vertAnchor="text" w:horzAnchor="margin" w:tblpY="116"/>
        <w:tblW w:w="101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591"/>
        <w:gridCol w:w="6586"/>
      </w:tblGrid>
      <w:tr w:rsidR="0061253B" w:rsidRPr="00B021FA" w:rsidTr="00B021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53B" w:rsidRPr="00B021FA" w:rsidRDefault="0061253B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B021FA">
              <w:rPr>
                <w:b/>
                <w:bCs/>
                <w:sz w:val="26"/>
                <w:szCs w:val="26"/>
              </w:rPr>
              <w:t xml:space="preserve">Phân môn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53B" w:rsidRPr="00B021FA" w:rsidRDefault="0061253B">
            <w:pPr>
              <w:pStyle w:val="Heading2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1FA">
              <w:rPr>
                <w:rFonts w:ascii="Times New Roman" w:hAnsi="Times New Roman" w:cs="Times New Roman"/>
                <w:sz w:val="26"/>
                <w:szCs w:val="26"/>
              </w:rPr>
              <w:t>Nội dung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253B" w:rsidRPr="00B021FA" w:rsidRDefault="0061253B">
            <w:pPr>
              <w:pStyle w:val="Heading2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1FA">
              <w:rPr>
                <w:rFonts w:ascii="Times New Roman" w:hAnsi="Times New Roman" w:cs="Times New Roman"/>
                <w:sz w:val="26"/>
                <w:szCs w:val="26"/>
              </w:rPr>
              <w:t>Yêu cầu</w:t>
            </w:r>
          </w:p>
        </w:tc>
      </w:tr>
      <w:tr w:rsidR="0061253B" w:rsidRPr="00B021FA" w:rsidTr="00B021FA">
        <w:trPr>
          <w:trHeight w:val="19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253B" w:rsidRPr="00B021FA" w:rsidRDefault="0061253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61253B" w:rsidRPr="00B021FA" w:rsidRDefault="0061253B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61253B" w:rsidRPr="00B021FA" w:rsidRDefault="0061253B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61253B" w:rsidRPr="00B021FA" w:rsidRDefault="0061253B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B021FA">
              <w:rPr>
                <w:b/>
                <w:sz w:val="26"/>
                <w:szCs w:val="26"/>
              </w:rPr>
              <w:t>Tiếng Việt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53B" w:rsidRPr="00AD6BEB" w:rsidRDefault="0061253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D6BEB">
              <w:rPr>
                <w:sz w:val="26"/>
                <w:szCs w:val="26"/>
              </w:rPr>
              <w:t>- Phương thức biểu đạt và các phong cách chức năng đã học.</w:t>
            </w:r>
          </w:p>
          <w:p w:rsidR="0061253B" w:rsidRPr="00B021FA" w:rsidRDefault="0061253B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AD6BEB">
              <w:rPr>
                <w:sz w:val="26"/>
                <w:szCs w:val="26"/>
              </w:rPr>
              <w:t>- Các</w:t>
            </w:r>
            <w:r w:rsidR="00FB4058" w:rsidRPr="00AD6BEB">
              <w:rPr>
                <w:sz w:val="26"/>
                <w:szCs w:val="26"/>
              </w:rPr>
              <w:t xml:space="preserve"> thể thơ, các</w:t>
            </w:r>
            <w:r w:rsidR="00F91C61" w:rsidRPr="00AD6BEB">
              <w:rPr>
                <w:sz w:val="26"/>
                <w:szCs w:val="26"/>
              </w:rPr>
              <w:t xml:space="preserve"> biện pháp tu từ, các thao tác lập luận …</w:t>
            </w:r>
            <w:r w:rsidRPr="00AD6BEB">
              <w:rPr>
                <w:sz w:val="26"/>
                <w:szCs w:val="26"/>
              </w:rPr>
              <w:t>đã học.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253B" w:rsidRPr="00B021FA" w:rsidRDefault="0061253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021FA">
              <w:rPr>
                <w:sz w:val="26"/>
                <w:szCs w:val="26"/>
              </w:rPr>
              <w:t xml:space="preserve">- Nhận </w:t>
            </w:r>
            <w:proofErr w:type="gramStart"/>
            <w:r w:rsidRPr="00B021FA">
              <w:rPr>
                <w:sz w:val="26"/>
                <w:szCs w:val="26"/>
              </w:rPr>
              <w:t>biết  được</w:t>
            </w:r>
            <w:proofErr w:type="gramEnd"/>
            <w:r w:rsidRPr="00B021FA">
              <w:rPr>
                <w:sz w:val="26"/>
                <w:szCs w:val="26"/>
              </w:rPr>
              <w:t xml:space="preserve"> các phương thức biểu đạt được sử dụng trong văn bản.</w:t>
            </w:r>
          </w:p>
          <w:p w:rsidR="00FB4058" w:rsidRPr="00B021FA" w:rsidRDefault="00FB405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021FA">
              <w:rPr>
                <w:sz w:val="26"/>
                <w:szCs w:val="26"/>
              </w:rPr>
              <w:t>- Nhận biết được các thể thơ.</w:t>
            </w:r>
          </w:p>
          <w:p w:rsidR="0061253B" w:rsidRPr="00B021FA" w:rsidRDefault="0061253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021FA">
              <w:rPr>
                <w:sz w:val="26"/>
                <w:szCs w:val="26"/>
              </w:rPr>
              <w:t>- Xác định được phong cách ngôn ngữ chức năng của văn bản được đọc hiểu.</w:t>
            </w:r>
          </w:p>
          <w:p w:rsidR="0061253B" w:rsidRPr="00B021FA" w:rsidRDefault="0061253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021FA">
              <w:rPr>
                <w:sz w:val="26"/>
                <w:szCs w:val="26"/>
              </w:rPr>
              <w:t>- Phát hiện và phân tích được tác dụng của biện pháp tu từ được sử dụng trong văn bản đọc hiểu.</w:t>
            </w:r>
          </w:p>
        </w:tc>
      </w:tr>
      <w:tr w:rsidR="0061253B" w:rsidRPr="00B021FA" w:rsidTr="00B021FA">
        <w:trPr>
          <w:trHeight w:val="102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253B" w:rsidRPr="00B021FA" w:rsidRDefault="0061253B">
            <w:pPr>
              <w:pStyle w:val="Heading1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53B" w:rsidRPr="00B021FA" w:rsidRDefault="0061253B">
            <w:pPr>
              <w:pStyle w:val="Heading1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53B" w:rsidRPr="00B021FA" w:rsidRDefault="0061253B">
            <w:pPr>
              <w:pStyle w:val="Heading1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53B" w:rsidRPr="00B021FA" w:rsidRDefault="0061253B">
            <w:pPr>
              <w:spacing w:line="276" w:lineRule="auto"/>
              <w:rPr>
                <w:sz w:val="26"/>
                <w:szCs w:val="26"/>
              </w:rPr>
            </w:pPr>
          </w:p>
          <w:p w:rsidR="0061253B" w:rsidRPr="00B021FA" w:rsidRDefault="0061253B">
            <w:pPr>
              <w:spacing w:line="276" w:lineRule="auto"/>
              <w:rPr>
                <w:sz w:val="26"/>
                <w:szCs w:val="26"/>
              </w:rPr>
            </w:pPr>
          </w:p>
          <w:p w:rsidR="0061253B" w:rsidRPr="00B021FA" w:rsidRDefault="0061253B">
            <w:pPr>
              <w:spacing w:line="276" w:lineRule="auto"/>
              <w:rPr>
                <w:sz w:val="26"/>
                <w:szCs w:val="26"/>
              </w:rPr>
            </w:pPr>
          </w:p>
          <w:p w:rsidR="0061253B" w:rsidRPr="00B021FA" w:rsidRDefault="0061253B">
            <w:pPr>
              <w:spacing w:line="276" w:lineRule="auto"/>
              <w:rPr>
                <w:sz w:val="26"/>
                <w:szCs w:val="26"/>
              </w:rPr>
            </w:pPr>
          </w:p>
          <w:p w:rsidR="0061253B" w:rsidRPr="00B021FA" w:rsidRDefault="0061253B">
            <w:pPr>
              <w:pStyle w:val="Heading1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1FA">
              <w:rPr>
                <w:rFonts w:ascii="Times New Roman" w:hAnsi="Times New Roman" w:cs="Times New Roman"/>
                <w:sz w:val="26"/>
                <w:szCs w:val="26"/>
              </w:rPr>
              <w:t>Văn học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253B" w:rsidRPr="00B021FA" w:rsidRDefault="0061253B">
            <w:pPr>
              <w:spacing w:line="276" w:lineRule="auto"/>
              <w:rPr>
                <w:b/>
                <w:sz w:val="26"/>
                <w:szCs w:val="26"/>
              </w:rPr>
            </w:pPr>
            <w:r w:rsidRPr="00B021FA">
              <w:rPr>
                <w:b/>
                <w:sz w:val="26"/>
                <w:szCs w:val="26"/>
              </w:rPr>
              <w:t xml:space="preserve"> </w:t>
            </w:r>
          </w:p>
          <w:p w:rsidR="0061253B" w:rsidRPr="00B021FA" w:rsidRDefault="00F91C61" w:rsidP="00F91C61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B021FA">
              <w:rPr>
                <w:b/>
                <w:sz w:val="26"/>
                <w:szCs w:val="26"/>
              </w:rPr>
              <w:t>Hầu trời</w:t>
            </w:r>
            <w:r w:rsidR="0061253B" w:rsidRPr="00B021FA">
              <w:rPr>
                <w:b/>
                <w:sz w:val="26"/>
                <w:szCs w:val="26"/>
              </w:rPr>
              <w:t xml:space="preserve"> </w:t>
            </w:r>
            <w:r w:rsidRPr="00B021FA">
              <w:rPr>
                <w:sz w:val="26"/>
                <w:szCs w:val="26"/>
              </w:rPr>
              <w:t>(Tản Đà</w:t>
            </w:r>
            <w:r w:rsidR="0061253B" w:rsidRPr="00B021FA">
              <w:rPr>
                <w:sz w:val="26"/>
                <w:szCs w:val="26"/>
              </w:rPr>
              <w:t>)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253B" w:rsidRPr="00B021FA" w:rsidRDefault="0061253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021FA">
              <w:rPr>
                <w:sz w:val="26"/>
                <w:szCs w:val="26"/>
              </w:rPr>
              <w:t>- Nắm kiến thức cơ bản về t</w:t>
            </w:r>
            <w:r w:rsidR="00FB4058" w:rsidRPr="00B021FA">
              <w:rPr>
                <w:sz w:val="26"/>
                <w:szCs w:val="26"/>
              </w:rPr>
              <w:t>ác giả</w:t>
            </w:r>
            <w:r w:rsidRPr="00B021FA">
              <w:rPr>
                <w:sz w:val="26"/>
                <w:szCs w:val="26"/>
              </w:rPr>
              <w:t xml:space="preserve"> và </w:t>
            </w:r>
            <w:r w:rsidR="004F6C94" w:rsidRPr="00B021FA">
              <w:rPr>
                <w:sz w:val="26"/>
                <w:szCs w:val="26"/>
              </w:rPr>
              <w:t xml:space="preserve">giá trị </w:t>
            </w:r>
            <w:r w:rsidRPr="00B021FA">
              <w:rPr>
                <w:sz w:val="26"/>
                <w:szCs w:val="26"/>
              </w:rPr>
              <w:t xml:space="preserve">nội dung, đặc sắc nghệ thuật của </w:t>
            </w:r>
            <w:r w:rsidR="00FB4058" w:rsidRPr="00B021FA">
              <w:rPr>
                <w:sz w:val="26"/>
                <w:szCs w:val="26"/>
              </w:rPr>
              <w:t>bài thơ</w:t>
            </w:r>
            <w:r w:rsidRPr="00B021FA">
              <w:rPr>
                <w:sz w:val="26"/>
                <w:szCs w:val="26"/>
              </w:rPr>
              <w:t xml:space="preserve">. </w:t>
            </w:r>
          </w:p>
          <w:p w:rsidR="0061253B" w:rsidRPr="00B021FA" w:rsidRDefault="0061253B" w:rsidP="00F91C6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021FA">
              <w:rPr>
                <w:sz w:val="26"/>
                <w:szCs w:val="26"/>
              </w:rPr>
              <w:t xml:space="preserve">- </w:t>
            </w:r>
            <w:r w:rsidR="006C565A" w:rsidRPr="00B021FA">
              <w:rPr>
                <w:sz w:val="26"/>
                <w:szCs w:val="26"/>
              </w:rPr>
              <w:t xml:space="preserve">Vẻ đẹp </w:t>
            </w:r>
            <w:r w:rsidR="00FB4058" w:rsidRPr="00B021FA">
              <w:rPr>
                <w:sz w:val="26"/>
                <w:szCs w:val="26"/>
              </w:rPr>
              <w:t xml:space="preserve">hình tượng </w:t>
            </w:r>
            <w:r w:rsidR="00F91C61" w:rsidRPr="00B021FA">
              <w:rPr>
                <w:sz w:val="26"/>
                <w:szCs w:val="26"/>
              </w:rPr>
              <w:t xml:space="preserve">cái Tôi trữ tình </w:t>
            </w:r>
            <w:r w:rsidR="00FB4058" w:rsidRPr="00B021FA">
              <w:rPr>
                <w:sz w:val="26"/>
                <w:szCs w:val="26"/>
              </w:rPr>
              <w:t>trong bài thơ.</w:t>
            </w:r>
          </w:p>
        </w:tc>
      </w:tr>
      <w:tr w:rsidR="0061253B" w:rsidRPr="00B021FA" w:rsidTr="00B021FA">
        <w:trPr>
          <w:trHeight w:val="70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53B" w:rsidRPr="00B021FA" w:rsidRDefault="0061253B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18" w:rsidRPr="00B021FA" w:rsidRDefault="00F91C61">
            <w:pPr>
              <w:spacing w:line="276" w:lineRule="auto"/>
              <w:rPr>
                <w:b/>
                <w:sz w:val="26"/>
                <w:szCs w:val="26"/>
              </w:rPr>
            </w:pPr>
            <w:r w:rsidRPr="00B021FA">
              <w:rPr>
                <w:b/>
                <w:sz w:val="26"/>
                <w:szCs w:val="26"/>
              </w:rPr>
              <w:t>Vội Vàng</w:t>
            </w:r>
            <w:r w:rsidR="00817618" w:rsidRPr="00B021FA">
              <w:rPr>
                <w:b/>
                <w:sz w:val="26"/>
                <w:szCs w:val="26"/>
              </w:rPr>
              <w:t xml:space="preserve"> </w:t>
            </w:r>
          </w:p>
          <w:p w:rsidR="0061253B" w:rsidRPr="00B021FA" w:rsidRDefault="00817618">
            <w:pPr>
              <w:spacing w:line="276" w:lineRule="auto"/>
              <w:rPr>
                <w:sz w:val="26"/>
                <w:szCs w:val="26"/>
              </w:rPr>
            </w:pPr>
            <w:r w:rsidRPr="00B021FA">
              <w:rPr>
                <w:sz w:val="26"/>
                <w:szCs w:val="26"/>
              </w:rPr>
              <w:t>(</w:t>
            </w:r>
            <w:r w:rsidR="00F91C61" w:rsidRPr="00B021FA">
              <w:rPr>
                <w:sz w:val="26"/>
                <w:szCs w:val="26"/>
              </w:rPr>
              <w:t>Xuân Diệu</w:t>
            </w:r>
            <w:r w:rsidRPr="00B021FA">
              <w:rPr>
                <w:sz w:val="26"/>
                <w:szCs w:val="26"/>
              </w:rPr>
              <w:t>)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3B" w:rsidRPr="00B021FA" w:rsidRDefault="0061253B" w:rsidP="0081761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021FA">
              <w:rPr>
                <w:sz w:val="26"/>
                <w:szCs w:val="26"/>
              </w:rPr>
              <w:t xml:space="preserve">- Nắm kiến thức cơ bản về </w:t>
            </w:r>
            <w:r w:rsidR="00817618" w:rsidRPr="00B021FA">
              <w:rPr>
                <w:sz w:val="26"/>
                <w:szCs w:val="26"/>
              </w:rPr>
              <w:t xml:space="preserve">tác giả và giá trị nội dung, giá trị nghệ thuật của </w:t>
            </w:r>
            <w:r w:rsidR="00F91C61" w:rsidRPr="00B021FA">
              <w:rPr>
                <w:sz w:val="26"/>
                <w:szCs w:val="26"/>
              </w:rPr>
              <w:t xml:space="preserve">từng đoạn thơ và cả </w:t>
            </w:r>
            <w:r w:rsidR="00817618" w:rsidRPr="00B021FA">
              <w:rPr>
                <w:sz w:val="26"/>
                <w:szCs w:val="26"/>
              </w:rPr>
              <w:t>bài thơ.</w:t>
            </w:r>
          </w:p>
        </w:tc>
      </w:tr>
      <w:tr w:rsidR="00577CAC" w:rsidRPr="00B021FA" w:rsidTr="00B021FA">
        <w:trPr>
          <w:trHeight w:val="3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CAC" w:rsidRPr="00B021FA" w:rsidRDefault="00577CAC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7CAC" w:rsidRPr="00B021FA" w:rsidRDefault="00F91C61" w:rsidP="00F91C61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B021FA">
              <w:rPr>
                <w:b/>
                <w:sz w:val="26"/>
                <w:szCs w:val="26"/>
                <w:lang w:val="fr-FR"/>
              </w:rPr>
              <w:t>Tràng giang</w:t>
            </w:r>
            <w:r w:rsidR="00577CAC" w:rsidRPr="00B021FA">
              <w:rPr>
                <w:b/>
                <w:sz w:val="26"/>
                <w:szCs w:val="26"/>
                <w:lang w:val="fr-FR"/>
              </w:rPr>
              <w:t xml:space="preserve"> </w:t>
            </w:r>
            <w:r w:rsidR="00577CAC" w:rsidRPr="00B021FA">
              <w:rPr>
                <w:sz w:val="26"/>
                <w:szCs w:val="26"/>
                <w:lang w:val="fr-FR"/>
              </w:rPr>
              <w:t>(</w:t>
            </w:r>
            <w:r w:rsidRPr="00B021FA">
              <w:rPr>
                <w:sz w:val="26"/>
                <w:szCs w:val="26"/>
                <w:lang w:val="fr-FR"/>
              </w:rPr>
              <w:t>Huy Cận</w:t>
            </w:r>
            <w:r w:rsidR="00577CAC" w:rsidRPr="00B021FA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AC" w:rsidRPr="00B021FA" w:rsidRDefault="00577CAC" w:rsidP="00577CA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021FA">
              <w:rPr>
                <w:sz w:val="26"/>
                <w:szCs w:val="26"/>
              </w:rPr>
              <w:t xml:space="preserve">-  Nắm kiến thức cơ bản về tác giả và giá trị nội dung, giá trị nghệ thuật của </w:t>
            </w:r>
            <w:r w:rsidR="008E7DF8" w:rsidRPr="00B021FA">
              <w:rPr>
                <w:sz w:val="26"/>
                <w:szCs w:val="26"/>
              </w:rPr>
              <w:t xml:space="preserve">từng khổ thơ và cả </w:t>
            </w:r>
            <w:r w:rsidRPr="00B021FA">
              <w:rPr>
                <w:sz w:val="26"/>
                <w:szCs w:val="26"/>
              </w:rPr>
              <w:t>bài thơ.</w:t>
            </w:r>
          </w:p>
        </w:tc>
      </w:tr>
      <w:tr w:rsidR="008E7DF8" w:rsidRPr="00B021FA" w:rsidTr="00B021FA">
        <w:trPr>
          <w:trHeight w:val="3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DF8" w:rsidRPr="00B021FA" w:rsidRDefault="008E7DF8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7DF8" w:rsidRPr="00B021FA" w:rsidRDefault="008E7DF8" w:rsidP="00F91C61">
            <w:pPr>
              <w:spacing w:line="276" w:lineRule="auto"/>
              <w:rPr>
                <w:b/>
                <w:sz w:val="26"/>
                <w:szCs w:val="26"/>
                <w:lang w:val="fr-FR"/>
              </w:rPr>
            </w:pPr>
            <w:r w:rsidRPr="00B021FA">
              <w:rPr>
                <w:b/>
                <w:sz w:val="26"/>
                <w:szCs w:val="26"/>
              </w:rPr>
              <w:t xml:space="preserve">Đây thôn Vĩ Dạ </w:t>
            </w:r>
            <w:r w:rsidRPr="00B021FA">
              <w:rPr>
                <w:sz w:val="26"/>
                <w:szCs w:val="26"/>
              </w:rPr>
              <w:t>(Hàn Mặc Tử)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8" w:rsidRPr="00B021FA" w:rsidRDefault="008E7DF8" w:rsidP="00577CA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021FA">
              <w:rPr>
                <w:sz w:val="26"/>
                <w:szCs w:val="26"/>
              </w:rPr>
              <w:t>-  Nắm kiến thức cơ bản về tác giả và giá trị nội dung, giá trị nghệ thuật của từng khổ thơ và cả bài thơ.</w:t>
            </w:r>
          </w:p>
        </w:tc>
      </w:tr>
      <w:tr w:rsidR="008E7DF8" w:rsidRPr="00B021FA" w:rsidTr="00B021FA">
        <w:trPr>
          <w:trHeight w:val="3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DF8" w:rsidRPr="00B021FA" w:rsidRDefault="008E7DF8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7DF8" w:rsidRPr="00B021FA" w:rsidRDefault="008E7DF8" w:rsidP="00F91C61">
            <w:pPr>
              <w:spacing w:line="276" w:lineRule="auto"/>
              <w:rPr>
                <w:b/>
                <w:sz w:val="26"/>
                <w:szCs w:val="26"/>
                <w:lang w:val="fr-FR"/>
              </w:rPr>
            </w:pPr>
            <w:r w:rsidRPr="00B021FA">
              <w:rPr>
                <w:b/>
                <w:sz w:val="26"/>
                <w:szCs w:val="26"/>
                <w:lang w:val="fr-FR"/>
              </w:rPr>
              <w:t xml:space="preserve">Chiều tối </w:t>
            </w:r>
            <w:r w:rsidRPr="00B021FA">
              <w:rPr>
                <w:sz w:val="26"/>
                <w:szCs w:val="26"/>
                <w:lang w:val="fr-FR"/>
              </w:rPr>
              <w:t>(Hồ Chí Minh)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8" w:rsidRPr="00B021FA" w:rsidRDefault="008E7DF8" w:rsidP="00577CA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021FA">
              <w:rPr>
                <w:sz w:val="26"/>
                <w:szCs w:val="26"/>
              </w:rPr>
              <w:t>-  Nắm kiến thức cơ bản về tác giả và giá trị nội dung, giá trị nghệ thuật của bài thơ.</w:t>
            </w:r>
          </w:p>
          <w:p w:rsidR="0090463E" w:rsidRPr="00B021FA" w:rsidRDefault="008E7DF8" w:rsidP="00577CA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021FA">
              <w:rPr>
                <w:sz w:val="26"/>
                <w:szCs w:val="26"/>
              </w:rPr>
              <w:t>- Vẻ đẹp của bức tranh chiều tối và vẻ đẹp tâm hồn Hồ Chí Minh.</w:t>
            </w:r>
          </w:p>
        </w:tc>
      </w:tr>
      <w:tr w:rsidR="0061253B" w:rsidRPr="00B021FA" w:rsidTr="00B021FA">
        <w:trPr>
          <w:trHeight w:val="3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53B" w:rsidRPr="00B021FA" w:rsidRDefault="0061253B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3B" w:rsidRPr="00B021FA" w:rsidRDefault="008E7DF8" w:rsidP="008E7DF8">
            <w:pPr>
              <w:spacing w:line="276" w:lineRule="auto"/>
              <w:rPr>
                <w:b/>
                <w:sz w:val="26"/>
                <w:szCs w:val="26"/>
              </w:rPr>
            </w:pPr>
            <w:r w:rsidRPr="00B021FA">
              <w:rPr>
                <w:b/>
                <w:sz w:val="26"/>
                <w:szCs w:val="26"/>
              </w:rPr>
              <w:t xml:space="preserve">Từ ấy </w:t>
            </w:r>
            <w:r w:rsidRPr="00B021FA">
              <w:rPr>
                <w:sz w:val="26"/>
                <w:szCs w:val="26"/>
              </w:rPr>
              <w:t>(Tố Hữu)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3B" w:rsidRPr="00B021FA" w:rsidRDefault="00577CAC" w:rsidP="00577CA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021FA">
              <w:rPr>
                <w:sz w:val="26"/>
                <w:szCs w:val="26"/>
              </w:rPr>
              <w:t xml:space="preserve">- Nắm kiến thức cơ bản về tác giả và giá trị nội dung, giá trị nghệ thuật của </w:t>
            </w:r>
            <w:r w:rsidR="008E7DF8" w:rsidRPr="00B021FA">
              <w:rPr>
                <w:sz w:val="26"/>
                <w:szCs w:val="26"/>
              </w:rPr>
              <w:t>từng khổ thơ và cả bài thơ</w:t>
            </w:r>
            <w:r w:rsidRPr="00B021FA">
              <w:rPr>
                <w:sz w:val="26"/>
                <w:szCs w:val="26"/>
              </w:rPr>
              <w:t>.</w:t>
            </w:r>
          </w:p>
        </w:tc>
      </w:tr>
      <w:tr w:rsidR="0061253B" w:rsidRPr="00B021FA" w:rsidTr="00B021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3B" w:rsidRPr="00B021FA" w:rsidRDefault="0061253B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val="fr-FR"/>
              </w:rPr>
            </w:pPr>
          </w:p>
          <w:p w:rsidR="0061253B" w:rsidRPr="00B021FA" w:rsidRDefault="0061253B">
            <w:pPr>
              <w:pStyle w:val="Heading1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61253B" w:rsidRPr="00B021FA" w:rsidRDefault="0061253B">
            <w:pPr>
              <w:pStyle w:val="Heading1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1FA">
              <w:rPr>
                <w:rFonts w:ascii="Times New Roman" w:hAnsi="Times New Roman" w:cs="Times New Roman"/>
                <w:sz w:val="26"/>
                <w:szCs w:val="26"/>
              </w:rPr>
              <w:t>Làm văn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53B" w:rsidRPr="00B021FA" w:rsidRDefault="0061253B">
            <w:pPr>
              <w:spacing w:line="276" w:lineRule="auto"/>
              <w:rPr>
                <w:b/>
                <w:sz w:val="26"/>
                <w:szCs w:val="26"/>
              </w:rPr>
            </w:pPr>
            <w:r w:rsidRPr="00B021FA">
              <w:rPr>
                <w:b/>
                <w:sz w:val="26"/>
                <w:szCs w:val="26"/>
              </w:rPr>
              <w:t>1</w:t>
            </w:r>
            <w:r w:rsidR="00236EE1">
              <w:rPr>
                <w:b/>
                <w:sz w:val="26"/>
                <w:szCs w:val="26"/>
              </w:rPr>
              <w:t>.</w:t>
            </w:r>
            <w:r w:rsidRPr="00B021FA">
              <w:rPr>
                <w:b/>
                <w:sz w:val="26"/>
                <w:szCs w:val="26"/>
              </w:rPr>
              <w:t xml:space="preserve"> Phần  văn học</w:t>
            </w:r>
          </w:p>
          <w:p w:rsidR="0061253B" w:rsidRPr="00B021FA" w:rsidRDefault="0061253B">
            <w:pPr>
              <w:spacing w:line="276" w:lineRule="auto"/>
              <w:rPr>
                <w:b/>
                <w:i/>
                <w:sz w:val="26"/>
                <w:szCs w:val="26"/>
              </w:rPr>
            </w:pPr>
          </w:p>
          <w:p w:rsidR="0061253B" w:rsidRPr="00B021FA" w:rsidRDefault="0061253B" w:rsidP="00236EE1">
            <w:pPr>
              <w:spacing w:line="276" w:lineRule="auto"/>
              <w:rPr>
                <w:b/>
                <w:sz w:val="26"/>
                <w:szCs w:val="26"/>
              </w:rPr>
            </w:pPr>
            <w:r w:rsidRPr="00236EE1">
              <w:rPr>
                <w:b/>
                <w:sz w:val="26"/>
                <w:szCs w:val="26"/>
              </w:rPr>
              <w:t>2</w:t>
            </w:r>
            <w:r w:rsidR="00236EE1">
              <w:rPr>
                <w:b/>
                <w:sz w:val="26"/>
                <w:szCs w:val="26"/>
              </w:rPr>
              <w:t xml:space="preserve">. </w:t>
            </w:r>
            <w:r w:rsidRPr="00B021FA">
              <w:rPr>
                <w:b/>
                <w:sz w:val="26"/>
                <w:szCs w:val="26"/>
              </w:rPr>
              <w:t>Nghị luận xã hội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3B" w:rsidRPr="00B021FA" w:rsidRDefault="0061253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021FA">
              <w:rPr>
                <w:sz w:val="26"/>
                <w:szCs w:val="26"/>
              </w:rPr>
              <w:t>- Rèn luy</w:t>
            </w:r>
            <w:r w:rsidR="004F6C94" w:rsidRPr="00B021FA">
              <w:rPr>
                <w:sz w:val="26"/>
                <w:szCs w:val="26"/>
              </w:rPr>
              <w:t>ện kĩ năng làm một bài văn nghị luận văn học</w:t>
            </w:r>
            <w:r w:rsidRPr="00B021FA">
              <w:rPr>
                <w:sz w:val="26"/>
                <w:szCs w:val="26"/>
              </w:rPr>
              <w:t xml:space="preserve"> (</w:t>
            </w:r>
            <w:r w:rsidR="004F6C94" w:rsidRPr="00B021FA">
              <w:rPr>
                <w:sz w:val="26"/>
                <w:szCs w:val="26"/>
              </w:rPr>
              <w:t>kĩ năng bàn về một vấn đề trong tác phẩm văn học</w:t>
            </w:r>
            <w:r w:rsidRPr="00B021FA">
              <w:rPr>
                <w:sz w:val="26"/>
                <w:szCs w:val="26"/>
              </w:rPr>
              <w:t>)</w:t>
            </w:r>
          </w:p>
          <w:p w:rsidR="0061253B" w:rsidRPr="00B021FA" w:rsidRDefault="0061253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021FA">
              <w:rPr>
                <w:sz w:val="26"/>
                <w:szCs w:val="26"/>
              </w:rPr>
              <w:t xml:space="preserve">- Biết viết một đoạn văn nghị luận ngắn (khoảng 150 chữ) bàn về một vấn đề xã hội gần gũi với bản thân (được rút ra từ bài đọc hiểu) </w:t>
            </w:r>
          </w:p>
        </w:tc>
      </w:tr>
    </w:tbl>
    <w:p w:rsidR="00B021FA" w:rsidRPr="00996687" w:rsidRDefault="00B021FA" w:rsidP="00B021FA">
      <w:pPr>
        <w:spacing w:line="264" w:lineRule="auto"/>
        <w:rPr>
          <w:b/>
          <w:sz w:val="28"/>
          <w:szCs w:val="28"/>
          <w:u w:val="single"/>
        </w:rPr>
      </w:pPr>
      <w:r w:rsidRPr="00996687">
        <w:rPr>
          <w:b/>
          <w:sz w:val="28"/>
          <w:szCs w:val="28"/>
          <w:u w:val="single"/>
        </w:rPr>
        <w:t xml:space="preserve">Cấu trúc đề: </w:t>
      </w:r>
    </w:p>
    <w:p w:rsidR="00B021FA" w:rsidRPr="00CC0BE4" w:rsidRDefault="00B021FA" w:rsidP="00B021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C0BE4">
        <w:rPr>
          <w:b/>
          <w:sz w:val="28"/>
          <w:szCs w:val="28"/>
        </w:rPr>
        <w:t>I. Đọc hiể</w:t>
      </w:r>
      <w:r>
        <w:rPr>
          <w:b/>
          <w:sz w:val="28"/>
          <w:szCs w:val="28"/>
        </w:rPr>
        <w:t>u (2</w:t>
      </w:r>
      <w:r w:rsidRPr="00CC0BE4">
        <w:rPr>
          <w:b/>
          <w:sz w:val="28"/>
          <w:szCs w:val="28"/>
        </w:rPr>
        <w:t xml:space="preserve"> điể</w:t>
      </w:r>
      <w:r>
        <w:rPr>
          <w:b/>
          <w:sz w:val="28"/>
          <w:szCs w:val="28"/>
        </w:rPr>
        <w:t>m): 3</w:t>
      </w:r>
      <w:r w:rsidRPr="00CC0BE4">
        <w:rPr>
          <w:b/>
          <w:sz w:val="28"/>
          <w:szCs w:val="28"/>
        </w:rPr>
        <w:t xml:space="preserve"> câu</w:t>
      </w:r>
    </w:p>
    <w:p w:rsidR="00B021FA" w:rsidRDefault="00B021FA" w:rsidP="00B021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C0BE4">
        <w:rPr>
          <w:b/>
          <w:sz w:val="28"/>
          <w:szCs w:val="28"/>
        </w:rPr>
        <w:t xml:space="preserve">II. Làm văn: </w:t>
      </w:r>
    </w:p>
    <w:p w:rsidR="00B021FA" w:rsidRPr="00CC0BE4" w:rsidRDefault="00B021FA" w:rsidP="00B021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CC0BE4">
        <w:rPr>
          <w:b/>
          <w:sz w:val="28"/>
          <w:szCs w:val="28"/>
        </w:rPr>
        <w:t xml:space="preserve">1. NLXH (2 điểm): Viết đoạn văn khoảng </w:t>
      </w:r>
      <w:r>
        <w:rPr>
          <w:b/>
          <w:sz w:val="28"/>
          <w:szCs w:val="28"/>
        </w:rPr>
        <w:t>150</w:t>
      </w:r>
      <w:r w:rsidRPr="00CC0BE4">
        <w:rPr>
          <w:b/>
          <w:sz w:val="28"/>
          <w:szCs w:val="28"/>
        </w:rPr>
        <w:t xml:space="preserve"> chữ</w:t>
      </w:r>
    </w:p>
    <w:p w:rsidR="00B021FA" w:rsidRDefault="00B021FA" w:rsidP="00B021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2. NLVH (6</w:t>
      </w:r>
      <w:r w:rsidRPr="00CC0BE4">
        <w:rPr>
          <w:b/>
          <w:sz w:val="28"/>
          <w:szCs w:val="28"/>
        </w:rPr>
        <w:t xml:space="preserve"> điểm): Dạng bài nghị luận về </w:t>
      </w:r>
      <w:r>
        <w:rPr>
          <w:b/>
          <w:sz w:val="28"/>
          <w:szCs w:val="28"/>
        </w:rPr>
        <w:t>văn học</w:t>
      </w:r>
    </w:p>
    <w:p w:rsidR="00EF2000" w:rsidRDefault="00EF2000" w:rsidP="00B021FA"/>
    <w:sectPr w:rsidR="00EF2000" w:rsidSect="00577CAC">
      <w:pgSz w:w="12240" w:h="15840"/>
      <w:pgMar w:top="794" w:right="1134" w:bottom="45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3B"/>
    <w:rsid w:val="00236EE1"/>
    <w:rsid w:val="003F5B4B"/>
    <w:rsid w:val="00400153"/>
    <w:rsid w:val="00435918"/>
    <w:rsid w:val="004F6C94"/>
    <w:rsid w:val="00577CAC"/>
    <w:rsid w:val="005A7F91"/>
    <w:rsid w:val="0061253B"/>
    <w:rsid w:val="00616DE2"/>
    <w:rsid w:val="006C565A"/>
    <w:rsid w:val="00817618"/>
    <w:rsid w:val="008E7DF8"/>
    <w:rsid w:val="00903E91"/>
    <w:rsid w:val="0090463E"/>
    <w:rsid w:val="009D1FFC"/>
    <w:rsid w:val="009E6548"/>
    <w:rsid w:val="00AD6BEB"/>
    <w:rsid w:val="00B021FA"/>
    <w:rsid w:val="00B11557"/>
    <w:rsid w:val="00B34DF7"/>
    <w:rsid w:val="00B7316D"/>
    <w:rsid w:val="00C0349F"/>
    <w:rsid w:val="00C7082A"/>
    <w:rsid w:val="00CB5606"/>
    <w:rsid w:val="00CF1785"/>
    <w:rsid w:val="00E3197D"/>
    <w:rsid w:val="00E80A24"/>
    <w:rsid w:val="00EF2000"/>
    <w:rsid w:val="00F03434"/>
    <w:rsid w:val="00F90685"/>
    <w:rsid w:val="00F91C61"/>
    <w:rsid w:val="00FB1F5F"/>
    <w:rsid w:val="00FB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53B"/>
    <w:pPr>
      <w:keepNext/>
      <w:jc w:val="both"/>
      <w:outlineLvl w:val="0"/>
    </w:pPr>
    <w:rPr>
      <w:rFonts w:ascii=".VnTime" w:hAnsi=".VnTime" w:cs="Courier New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1253B"/>
    <w:pPr>
      <w:keepNext/>
      <w:jc w:val="center"/>
      <w:outlineLvl w:val="1"/>
    </w:pPr>
    <w:rPr>
      <w:rFonts w:ascii=".VnTimeH" w:hAnsi=".VnTimeH" w:cs="Courier New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53B"/>
    <w:rPr>
      <w:rFonts w:ascii=".VnTime" w:eastAsia="Times New Roman" w:hAnsi=".VnTime" w:cs="Courier New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61253B"/>
    <w:rPr>
      <w:rFonts w:ascii=".VnTimeH" w:eastAsia="Times New Roman" w:hAnsi=".VnTimeH" w:cs="Courier New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4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49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021F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53B"/>
    <w:pPr>
      <w:keepNext/>
      <w:jc w:val="both"/>
      <w:outlineLvl w:val="0"/>
    </w:pPr>
    <w:rPr>
      <w:rFonts w:ascii=".VnTime" w:hAnsi=".VnTime" w:cs="Courier New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1253B"/>
    <w:pPr>
      <w:keepNext/>
      <w:jc w:val="center"/>
      <w:outlineLvl w:val="1"/>
    </w:pPr>
    <w:rPr>
      <w:rFonts w:ascii=".VnTimeH" w:hAnsi=".VnTimeH" w:cs="Courier New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53B"/>
    <w:rPr>
      <w:rFonts w:ascii=".VnTime" w:eastAsia="Times New Roman" w:hAnsi=".VnTime" w:cs="Courier New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61253B"/>
    <w:rPr>
      <w:rFonts w:ascii=".VnTimeH" w:eastAsia="Times New Roman" w:hAnsi=".VnTimeH" w:cs="Courier New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4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49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021F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hangvhn@outlook.com</cp:lastModifiedBy>
  <cp:revision>4</cp:revision>
  <cp:lastPrinted>2020-01-14T14:10:00Z</cp:lastPrinted>
  <dcterms:created xsi:type="dcterms:W3CDTF">2020-05-07T00:23:00Z</dcterms:created>
  <dcterms:modified xsi:type="dcterms:W3CDTF">2020-05-07T00:28:00Z</dcterms:modified>
</cp:coreProperties>
</file>