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5C" w:rsidRPr="0047675C" w:rsidRDefault="0047675C" w:rsidP="0047675C">
      <w:pPr>
        <w:rPr>
          <w:rFonts w:ascii="Times New Roman" w:hAnsi="Times New Roman" w:cs="Times New Roman"/>
          <w:sz w:val="28"/>
          <w:szCs w:val="28"/>
        </w:rPr>
      </w:pPr>
    </w:p>
    <w:p w:rsidR="0047675C" w:rsidRPr="0047675C" w:rsidRDefault="0047675C" w:rsidP="0047675C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PHIẾU SỐ 2- BÀI 26, 27 – ĐỊA LÍ 12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Câu 1</w:t>
      </w:r>
      <w:r w:rsidRPr="0047675C">
        <w:rPr>
          <w:rFonts w:ascii="Times New Roman" w:hAnsi="Times New Roman" w:cs="Times New Roman"/>
          <w:sz w:val="28"/>
          <w:szCs w:val="28"/>
        </w:rPr>
        <w:t xml:space="preserve">.  Đây </w:t>
      </w:r>
      <w:r w:rsidRPr="0047675C">
        <w:rPr>
          <w:rFonts w:ascii="Times New Roman" w:hAnsi="Times New Roman" w:cs="Times New Roman"/>
          <w:i/>
          <w:sz w:val="28"/>
          <w:szCs w:val="28"/>
        </w:rPr>
        <w:t>không phải</w:t>
      </w:r>
      <w:r w:rsidRPr="0047675C">
        <w:rPr>
          <w:rFonts w:ascii="Times New Roman" w:hAnsi="Times New Roman" w:cs="Times New Roman"/>
          <w:sz w:val="28"/>
          <w:szCs w:val="28"/>
        </w:rPr>
        <w:t xml:space="preserve"> là một đặc điểm quan trọng của các ngành công nghiệp trọng điểm của nước ta hiện nay :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A. Có thế mạnh lâu dài để phát triển.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B. Đem lại hiệu quả kinh tế cao.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C. Có tác động đến sự phát triển các ngành khác.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D. Chiếm tỉ trọng cao trong cơ cấu giá trị sản phẩm.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Câu 2</w:t>
      </w:r>
      <w:r w:rsidRPr="0047675C">
        <w:rPr>
          <w:rFonts w:ascii="Times New Roman" w:hAnsi="Times New Roman" w:cs="Times New Roman"/>
          <w:sz w:val="28"/>
          <w:szCs w:val="28"/>
        </w:rPr>
        <w:t>. Công nghiệp phân bố rời rạc ở Tây Nguyên do: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A. Vùng này thưa dân.                                  B. Trình độ phát triển kinh tế thấp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 xml:space="preserve">C. Địa hình khó khăn, hạn chế GTVT.         D. tất cả các ý trên 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Câu 3</w:t>
      </w:r>
      <w:r w:rsidRPr="0047675C">
        <w:rPr>
          <w:rFonts w:ascii="Times New Roman" w:hAnsi="Times New Roman" w:cs="Times New Roman"/>
          <w:sz w:val="28"/>
          <w:szCs w:val="28"/>
        </w:rPr>
        <w:t>. Các trung tâm công nghiệp nằm ở phía tây bắc Hà Nội có hướng chuyên môn hoá về: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 xml:space="preserve"> A. Luyện kim, cơ khí.                                   B. Dệt may, vật liệu xây dựng.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C. Năng lượng.                                              D. Hoá chất, giấy.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Câu 4</w:t>
      </w:r>
      <w:r w:rsidRPr="0047675C">
        <w:rPr>
          <w:rFonts w:ascii="Times New Roman" w:hAnsi="Times New Roman" w:cs="Times New Roman"/>
          <w:sz w:val="28"/>
          <w:szCs w:val="28"/>
        </w:rPr>
        <w:t>. Công nghiệp hoá dầu nằm trong nhóm ngành :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 xml:space="preserve">A. Công nghiệp năng lượng.                         B. Công nghiệp vật liệu. 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C. Công nghiệp sản xuất công cụ.               D. Công nghiệp nhẹ.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Câu 5</w:t>
      </w:r>
      <w:r w:rsidRPr="0047675C">
        <w:rPr>
          <w:rFonts w:ascii="Times New Roman" w:hAnsi="Times New Roman" w:cs="Times New Roman"/>
          <w:sz w:val="28"/>
          <w:szCs w:val="28"/>
        </w:rPr>
        <w:t>. Trong phương hướng hoàn thiện cơ cấu ngành công nghiệp của nước ta, ngành được ưu tiên đi trước một bước là :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A. Chế biến nông, lâm, thuỷ sản.                B. Sản xuất hàng tiêu dùng.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C. Điện năng.                                              D. Khai thác và chế biến dầu khí.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Câu 6</w:t>
      </w:r>
      <w:r w:rsidRPr="0047675C">
        <w:rPr>
          <w:rFonts w:ascii="Times New Roman" w:hAnsi="Times New Roman" w:cs="Times New Roman"/>
          <w:sz w:val="28"/>
          <w:szCs w:val="28"/>
        </w:rPr>
        <w:t>. Đồng bằng sông Hồng là nơi có mức độ tập trung công nghiệp cao nhất cả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nước được thể hiện ở :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 xml:space="preserve">A. Là vùng có tỉ trọng giá trị sản lượng công nghiệp cao nhất trong các vùng. 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B. Là vùng có các trung tâm công nghiệp có quy mô lớn nhất nước.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 xml:space="preserve">C. Là vùng tập trung nhiều các trung tâm công nghiệp nhất nước. 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D. Là vùng có những trung tâm công nghiệp nằm rất gần nhau.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Câu 7</w:t>
      </w:r>
      <w:r w:rsidRPr="0047675C">
        <w:rPr>
          <w:rFonts w:ascii="Times New Roman" w:hAnsi="Times New Roman" w:cs="Times New Roman"/>
          <w:sz w:val="28"/>
          <w:szCs w:val="28"/>
        </w:rPr>
        <w:t>. Trong thời kì đầu của quá trình công nghiệp hoá, các ngành công nghiệp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 xml:space="preserve">nhóm B được chú trọng phát triển vì : 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A. Có nhu cầu sản phẩm rất lớn.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 xml:space="preserve">B. Phục vụ xuất khẩu để tạo nguồn thu ngoại tệ. 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C. Tạo điều kiện tích luỹ vốn.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D. Có điều kiện thuận lợi hơn và đáp ứng được yêu cầu hiện tại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Câu 8</w:t>
      </w:r>
      <w:r w:rsidRPr="0047675C">
        <w:rPr>
          <w:rFonts w:ascii="Times New Roman" w:hAnsi="Times New Roman" w:cs="Times New Roman"/>
          <w:sz w:val="28"/>
          <w:szCs w:val="28"/>
        </w:rPr>
        <w:t xml:space="preserve">. Cơ cấu công nghiệp theo ngành được thể hiện ở: 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A.Giá trị sản xuất của ngành công nghiệp.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B. Số lượng các ngành công nghiệp.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C. Sự  phân loại các ngành công nghiệp theo từng nhóm.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lastRenderedPageBreak/>
        <w:t>D. Tỉ trọng giá trị sản xuất của từng ngành trong toàn bộ hệ thống các ngành công nghiệp.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Câu 9.</w:t>
      </w:r>
      <w:r w:rsidRPr="0047675C">
        <w:rPr>
          <w:rFonts w:ascii="Times New Roman" w:hAnsi="Times New Roman" w:cs="Times New Roman"/>
          <w:sz w:val="28"/>
          <w:szCs w:val="28"/>
        </w:rPr>
        <w:t xml:space="preserve">Theo cách phân loại hiện hành nước ta có: 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 xml:space="preserve">A. 2 nhóm với 28 ngành.                              B. 3 nhóm với 29 ngành. 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C. 4 nhóm với 30 ngành.                              D. 5 nhóm với 31 ngành.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Câu 10</w:t>
      </w:r>
      <w:r w:rsidRPr="0047675C">
        <w:rPr>
          <w:rFonts w:ascii="Times New Roman" w:hAnsi="Times New Roman" w:cs="Times New Roman"/>
          <w:sz w:val="28"/>
          <w:szCs w:val="28"/>
        </w:rPr>
        <w:t xml:space="preserve">. Ý nào sau đây </w:t>
      </w:r>
      <w:r w:rsidRPr="0047675C">
        <w:rPr>
          <w:rFonts w:ascii="Times New Roman" w:hAnsi="Times New Roman" w:cs="Times New Roman"/>
          <w:i/>
          <w:sz w:val="28"/>
          <w:szCs w:val="28"/>
        </w:rPr>
        <w:t>không đúng</w:t>
      </w:r>
      <w:r w:rsidRPr="0047675C">
        <w:rPr>
          <w:rFonts w:ascii="Times New Roman" w:hAnsi="Times New Roman" w:cs="Times New Roman"/>
          <w:sz w:val="28"/>
          <w:szCs w:val="28"/>
        </w:rPr>
        <w:t xml:space="preserve"> với nhón ngành theo phân loại hiện hành ở nước ta? 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 xml:space="preserve">A. Nhóm công nghiệp chế tạo máy.    B. Nhóm công nghiệp khai thác. 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C. Nhóm công nghiệp chế biến.        D. Nhóm sản xuất, phân phối điện, khí đốt, nước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b/>
          <w:sz w:val="28"/>
          <w:szCs w:val="28"/>
        </w:rPr>
        <w:t>Câu 11</w:t>
      </w:r>
      <w:r w:rsidRPr="0047675C">
        <w:rPr>
          <w:rFonts w:ascii="Times New Roman" w:hAnsi="Times New Roman" w:cs="Times New Roman"/>
          <w:sz w:val="28"/>
          <w:szCs w:val="28"/>
        </w:rPr>
        <w:t xml:space="preserve">. Ngành công nghiệp nào sau đây </w:t>
      </w:r>
      <w:r w:rsidRPr="0047675C">
        <w:rPr>
          <w:rFonts w:ascii="Times New Roman" w:hAnsi="Times New Roman" w:cs="Times New Roman"/>
          <w:i/>
          <w:sz w:val="28"/>
          <w:szCs w:val="28"/>
        </w:rPr>
        <w:t>không được</w:t>
      </w:r>
      <w:r w:rsidRPr="0047675C">
        <w:rPr>
          <w:rFonts w:ascii="Times New Roman" w:hAnsi="Times New Roman" w:cs="Times New Roman"/>
          <w:sz w:val="28"/>
          <w:szCs w:val="28"/>
        </w:rPr>
        <w:t xml:space="preserve"> coi là ngành công nghiệp trọng điểm của nước ta hiện nay?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A. Công nghiệp cơ khí- điện tử.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B. Công nghiệp luyện kim đen, màu.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C. Công nghiệp hóa chất-phân bón-cao su.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47675C">
        <w:rPr>
          <w:rFonts w:ascii="Times New Roman" w:hAnsi="Times New Roman" w:cs="Times New Roman"/>
          <w:sz w:val="28"/>
          <w:szCs w:val="28"/>
        </w:rPr>
        <w:t>D. Công nghiệp chế biến lương thực-thực phẩm.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12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 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 đ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i/>
          <w:sz w:val="28"/>
          <w:szCs w:val="28"/>
        </w:rPr>
        <w:t>kh</w:t>
      </w:r>
      <w:r w:rsidRPr="0047675C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q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ự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 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u,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ổi</w:t>
      </w:r>
      <w:r w:rsidRPr="0047675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bị</w:t>
      </w:r>
      <w:r w:rsidRPr="0047675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ạ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ph</w:t>
      </w:r>
      <w:r w:rsidRPr="0047675C">
        <w:rPr>
          <w:rFonts w:ascii="Times New Roman" w:eastAsia="Times New Roman" w:hAnsi="Times New Roman" w:cs="Times New Roman"/>
          <w:spacing w:val="12"/>
          <w:sz w:val="28"/>
          <w:szCs w:val="28"/>
        </w:rPr>
        <w:t>ẩ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m                                   </w:t>
      </w:r>
      <w:r w:rsidRPr="0047675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ộng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hóa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ẩ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m                                   </w:t>
      </w:r>
      <w:r w:rsidRPr="0047675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13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guy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ho</w:t>
      </w:r>
      <w:r w:rsidRPr="0047675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ù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ặ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 nh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k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hó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kh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à: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kho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è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ít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 hạ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ò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ị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kh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ố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ộng,</w:t>
      </w:r>
      <w:r w:rsidRPr="0047675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u,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ị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ng,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..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kh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14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/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ổng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ị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ủa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ù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du</w:t>
      </w:r>
      <w:r w:rsidRPr="0047675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ú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ắ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8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ằ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ồng.                                 </w:t>
      </w:r>
      <w:r w:rsidRPr="0047675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0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ồng</w:t>
      </w:r>
      <w:r w:rsidRPr="0047675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ằ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s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 L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sz w:val="28"/>
          <w:szCs w:val="28"/>
        </w:rPr>
        <w:t>Câu 15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 Căn cứ vào Atlat Địa lí Việt Nam trang 21, hãy cho biết các trung tâm công nghiệp có quy mô trên 120 nghìn tỉ đồng?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A. Hà Nội, TP. Hồ Chí Minh.                          B. Hải Phòng, Bà Rịa- Vũng Tàu.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C. Hà Nội, Hải Phòng.                                     D. TP. Hồ Chí Minh, Thủ Dầu Một.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sz w:val="28"/>
          <w:szCs w:val="28"/>
        </w:rPr>
        <w:t>Câu 16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Căn cứ vào Atlat Địa lí Việt Nam trang 21, hãy cho biết các trung tâm công nghiệp có quy mô từ 9 – 40 nghìn tỉ đồng của Đồng bằng Sông Cửu Long?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A. Cần Thơ, Long Xuyên.                                B. Cần Thơ, Cà Mau.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C. Cà Mau, Long Xuyên.                                 D. Sóc Trăng, Mỹ Tho.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sz w:val="28"/>
          <w:szCs w:val="28"/>
        </w:rPr>
        <w:t>Câu 17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Căn cứ vào Atlat Địa lí Việt Nam trang 21, hãy sắp xếp các trung tâm công nghiệp sau đây theo thứ tự từ Bắc vào Nam?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A. Hải Phòng, Đà Nẵng, Cần Thơ.                   B. Đà Nẵng, Cần Thơ, Hải Phòng.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C. Hải Phòng, Cần Thơ, Đà Nẵng.                   D. Cần Thơ, Hải Phòng, Đà Nẵng.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sz w:val="28"/>
          <w:szCs w:val="28"/>
        </w:rPr>
        <w:t>Câu 18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Căn cứ vào Atlat Địa lí Việt Nam trang 21, hãy cho biết trung tâm công nghiệp Vinh thuộc tỉnh nào sau đây?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A. Quảng Bình.             B. Quảng Trị.              C. Hà Tĩnh.                  D. Nghệ An.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sz w:val="28"/>
          <w:szCs w:val="28"/>
        </w:rPr>
        <w:t>Câu 19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Căn cứ vào Atlat Địa lí Việt Nam trang 21, trung tâm công nghiệp Đà Nẵng có giá trị sản xuất công nghiệp là 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A. dưới 9 nghìn tỉ đồng.                                    B. từ 9-40 nghìn tỉ đồng.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C. từ trên 40-120 nghìn tỉ đồng.                        D. trên 120 nghì tỉ đồng.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sz w:val="28"/>
          <w:szCs w:val="28"/>
        </w:rPr>
        <w:t>Câu 20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Căn cứ vào Atlat Địa lí Việt Nam trang 21, hãy cho biết trung tâm công nghiệp Đà Nẵng bao gồm những ngành công nghiệp nào?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A. Cơ khí, dệt may, hóa chất –phân bón, điện tử, đóng tàu.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B. Cơ khí, dệt may, hóa chất –phân bón, điện tử, chế biến nông sản.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C. Cơ khí, dệt may, hóa chất –phân bón, điện tử, luyện kim màu.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D. Cơ khí, dệt may, hóa chất –phân bón, điện tử, sản xuất ô tô.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sz w:val="28"/>
          <w:szCs w:val="28"/>
        </w:rPr>
        <w:t>Câu 21.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 Căn cứ vào Atlat Địa lí Việt Nam trang 21, giá trị sản xuất công nghiệp của tỉnh Quảng Ninh so với cả nước là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A. trên 0,5-1%.           B. trên 1-2,5 %.             C. trên 2,5-10%.             D. trên 10%.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sz w:val="28"/>
          <w:szCs w:val="28"/>
        </w:rPr>
        <w:t>Câu 22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Căn cứ vào Atlat Địa lí Việt Nam trang 21, hãy cho biết vùng có mức độ tập trung công nghiệp vào loại cao nhất cả nước?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A. Duyên hải miền Trung.                                B. Đông Nam Bộ.            </w:t>
      </w:r>
    </w:p>
    <w:p w:rsidR="0047675C" w:rsidRPr="0047675C" w:rsidRDefault="0047675C" w:rsidP="004767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C. Đồng bằng sông Cửu Long.                         D. Đồng bằng sông Hồng. 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23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ngh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s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p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ẩ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è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ốc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</w:t>
      </w:r>
      <w:r w:rsidRPr="0047675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24.</w:t>
      </w: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ữ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ị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8"/>
          <w:sz w:val="28"/>
          <w:szCs w:val="28"/>
        </w:rPr>
        <w:t>ắ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ổ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Hả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ò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ẵ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Tuy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ú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ú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Q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, Long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ũng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9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ị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ũng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Hả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ò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T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ì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 Th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ú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Q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ốc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T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ì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 Th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, Tuy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ú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25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ự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ự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ẩ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ọng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8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ì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ó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ọng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ong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ị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ông 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p.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ó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q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sự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rê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26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 p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ồ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ữ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ì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nhiều ngành công nghiệp.           </w:t>
      </w:r>
      <w:r w:rsidRPr="0047675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ó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văn hoá ảnh hưởng phương Tây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ó đ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 k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sở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, nguyên liệu        </w:t>
      </w:r>
      <w:r w:rsidRPr="0047675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 có vốn đầu tư lớn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27.</w:t>
      </w:r>
      <w:r w:rsidRPr="0047675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ù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Pr="0047675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</w:t>
      </w:r>
      <w:r w:rsidRPr="0047675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ằ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 Lon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ung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</w:t>
      </w:r>
      <w:r w:rsidRPr="0047675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ắ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57D" w:rsidRPr="00DA22D4" w:rsidRDefault="0073057D" w:rsidP="0073057D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2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C</w:t>
      </w:r>
      <w:r w:rsidRPr="00DA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âu</w:t>
      </w:r>
      <w:r w:rsidRPr="00DA22D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DA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</w:t>
      </w:r>
      <w:r w:rsidRPr="00DA22D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Nước ta bắt đầu khai thác dầu mỏ từ năm nào?</w:t>
      </w:r>
    </w:p>
    <w:p w:rsidR="0073057D" w:rsidRPr="0073057D" w:rsidRDefault="0073057D" w:rsidP="0073057D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3057D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73057D">
        <w:rPr>
          <w:rFonts w:ascii="Times New Roman" w:eastAsia="Times New Roman" w:hAnsi="Times New Roman" w:cs="Times New Roman"/>
          <w:sz w:val="28"/>
          <w:szCs w:val="28"/>
        </w:rPr>
        <w:t xml:space="preserve">. 1986                </w:t>
      </w:r>
      <w:r w:rsidRPr="00DA22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1976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</w:t>
      </w:r>
      <w:r w:rsidRPr="00DA22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DA2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1896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</w:t>
      </w:r>
      <w:r w:rsidRPr="00DA22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DA2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1996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29. </w:t>
      </w:r>
      <w:r w:rsidRPr="004767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uy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 -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ắ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ự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c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ự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k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        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1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, xi</w:t>
      </w:r>
      <w:r w:rsidRPr="0047675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1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c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30.</w:t>
      </w:r>
      <w:r w:rsidRPr="004767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ự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ờ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1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ông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1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ị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1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            </w:t>
      </w:r>
      <w:r w:rsidRPr="0047675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1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31.</w:t>
      </w:r>
      <w:r w:rsidRPr="004767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 d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 p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vì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Th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để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 ngu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p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ẩ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 T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ộng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ồ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ị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ờ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ụ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n.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ộng dồi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ì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 ng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ó đ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về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ạ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hu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ú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before="11" w:after="0" w:line="240" w:lineRule="auto"/>
        <w:ind w:right="-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472BF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3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4767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ọ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p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ẩ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 :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</w:t>
      </w:r>
      <w:r w:rsidRPr="0047675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Hoá chất</w:t>
      </w:r>
    </w:p>
    <w:p w:rsid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ụ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47675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hế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ù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</w:p>
    <w:p w:rsidR="00472BFB" w:rsidRDefault="00472BFB" w:rsidP="0047675C">
      <w:pPr>
        <w:widowControl w:val="0"/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72BF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Câu 33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vùng nào dưới đây tập trung nhiều than Antraxit nhất cả nước:</w:t>
      </w:r>
    </w:p>
    <w:p w:rsidR="00472BFB" w:rsidRDefault="00472BFB" w:rsidP="0047675C">
      <w:pPr>
        <w:widowControl w:val="0"/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A. vùng đồng bằng sông Hồng</w:t>
      </w:r>
    </w:p>
    <w:p w:rsidR="00472BFB" w:rsidRDefault="00472BFB" w:rsidP="0047675C">
      <w:pPr>
        <w:widowControl w:val="0"/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B. vùng Trung du miền núi phía Bắc</w:t>
      </w:r>
    </w:p>
    <w:p w:rsidR="00472BFB" w:rsidRDefault="00472BFB" w:rsidP="0047675C">
      <w:pPr>
        <w:widowControl w:val="0"/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C. vùng duyên hải Miền Trung</w:t>
      </w:r>
    </w:p>
    <w:p w:rsidR="00472BFB" w:rsidRPr="00472BFB" w:rsidRDefault="00472BFB" w:rsidP="0047675C">
      <w:pPr>
        <w:widowControl w:val="0"/>
        <w:autoSpaceDE w:val="0"/>
        <w:autoSpaceDN w:val="0"/>
        <w:adjustRightInd w:val="0"/>
        <w:spacing w:after="0" w:line="240" w:lineRule="auto"/>
        <w:ind w:right="-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D. vùng Bắc Trung Bộ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34.</w:t>
      </w:r>
      <w:r w:rsidRPr="004767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ù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ung 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ơ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ở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 điện lực n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47675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Trung du miền núi Bắc bộ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  </w:t>
      </w:r>
      <w:r w:rsidRPr="0047675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ằ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35.</w:t>
      </w: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nghi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ù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ễ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ôi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ờ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ố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lớ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ò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p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ẩ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  </w:t>
      </w:r>
      <w:r w:rsidRPr="0047675C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nhu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ộ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7675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ứ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huỷ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36.</w:t>
      </w: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ó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="0057748E">
        <w:rPr>
          <w:rFonts w:ascii="Times New Roman" w:eastAsia="Times New Roman" w:hAnsi="Times New Roman" w:cs="Times New Roman"/>
          <w:spacing w:val="1"/>
          <w:sz w:val="28"/>
          <w:szCs w:val="28"/>
        </w:rPr>
        <w:t>CN chế biến lương thực thực phẩm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ú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 ngu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lu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ự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q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hị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ổ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ế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ị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37. </w:t>
      </w: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Dự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8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ột</w:t>
      </w:r>
      <w:r w:rsidRPr="0047675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số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ẩ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ì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2005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350"/>
        <w:gridCol w:w="1080"/>
        <w:gridCol w:w="990"/>
        <w:gridCol w:w="1080"/>
        <w:gridCol w:w="1080"/>
      </w:tblGrid>
      <w:tr w:rsidR="0047675C" w:rsidRPr="0047675C" w:rsidTr="0047675C">
        <w:trPr>
          <w:trHeight w:hRule="exact" w:val="55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ả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n p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</w:t>
            </w:r>
            <w:r w:rsidRPr="0047675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ẩ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47675C" w:rsidRPr="0047675C" w:rsidTr="0047675C">
        <w:trPr>
          <w:trHeight w:hRule="exact" w:val="46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T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hủy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767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47675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i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7675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(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</w:t>
            </w:r>
            <w:r w:rsidRPr="0047675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ì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7675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ấ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47675C" w:rsidRPr="0047675C" w:rsidTr="0047675C">
        <w:trPr>
          <w:trHeight w:hRule="exact" w:val="55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 w:rsidRPr="004767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ấ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4767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ì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ng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h</w:t>
            </w:r>
            <w:r w:rsidRPr="0047675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ì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7675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ấ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n)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</w:tr>
      <w:tr w:rsidR="0047675C" w:rsidRPr="0047675C" w:rsidTr="0047675C">
        <w:trPr>
          <w:trHeight w:hRule="exact" w:val="38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Q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u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ầ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7675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á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</w:t>
            </w:r>
            <w:r w:rsidRPr="004767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r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ệ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 </w:t>
            </w:r>
            <w:r w:rsidRPr="0047675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á</w:t>
            </w:r>
            <w:r w:rsidRPr="004767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1011</w:t>
            </w:r>
          </w:p>
        </w:tc>
      </w:tr>
      <w:tr w:rsidR="0047675C" w:rsidRPr="0047675C" w:rsidTr="0047675C">
        <w:trPr>
          <w:trHeight w:hRule="exact" w:val="47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V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ả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767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7675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l</w:t>
            </w:r>
            <w:r w:rsidRPr="0047675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ụ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r w:rsidRPr="004767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r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47675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ệ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 </w:t>
            </w:r>
            <w:r w:rsidRPr="0047675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m</w:t>
            </w:r>
            <w:r w:rsidRPr="004767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²</w:t>
            </w: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7675C" w:rsidRPr="0047675C" w:rsidRDefault="0047675C" w:rsidP="0047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75C">
              <w:rPr>
                <w:rFonts w:ascii="Times New Roman" w:eastAsia="Times New Roman" w:hAnsi="Times New Roman" w:cs="Times New Roman"/>
                <w:sz w:val="28"/>
                <w:szCs w:val="28"/>
              </w:rPr>
              <w:t>503</w:t>
            </w:r>
          </w:p>
        </w:tc>
      </w:tr>
    </w:tbl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ị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 w:rsidRPr="0047675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i/>
          <w:sz w:val="28"/>
          <w:szCs w:val="28"/>
        </w:rPr>
        <w:t>ưa</w:t>
      </w:r>
      <w:r w:rsidRPr="0047675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c</w:t>
      </w:r>
      <w:r w:rsidRPr="0047675C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í</w:t>
      </w:r>
      <w:r w:rsidRPr="0047675C">
        <w:rPr>
          <w:rFonts w:ascii="Times New Roman" w:eastAsia="Times New Roman" w:hAnsi="Times New Roman" w:cs="Times New Roman"/>
          <w:i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Th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ỷ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2 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ộ 1,4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ẵ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 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 n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p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ẩ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ụ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2005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chậm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2002.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38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988">
        <w:rPr>
          <w:rFonts w:ascii="Times New Roman" w:eastAsia="Times New Roman" w:hAnsi="Times New Roman" w:cs="Times New Roman"/>
          <w:spacing w:val="1"/>
          <w:sz w:val="28"/>
          <w:szCs w:val="28"/>
        </w:rPr>
        <w:t>Than nâu được phân bố nhiều nhất ở đâu?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="00350988">
        <w:rPr>
          <w:rFonts w:ascii="Times New Roman" w:eastAsia="Times New Roman" w:hAnsi="Times New Roman" w:cs="Times New Roman"/>
          <w:sz w:val="28"/>
          <w:szCs w:val="28"/>
        </w:rPr>
        <w:t>. Quảng Ninh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988">
        <w:rPr>
          <w:rFonts w:ascii="Times New Roman" w:eastAsia="Times New Roman" w:hAnsi="Times New Roman" w:cs="Times New Roman"/>
          <w:spacing w:val="1"/>
          <w:sz w:val="28"/>
          <w:szCs w:val="28"/>
        </w:rPr>
        <w:t>Trung du miền núi Bắc Bộ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988">
        <w:rPr>
          <w:rFonts w:ascii="Times New Roman" w:eastAsia="Times New Roman" w:hAnsi="Times New Roman" w:cs="Times New Roman"/>
          <w:spacing w:val="2"/>
          <w:sz w:val="28"/>
          <w:szCs w:val="28"/>
        </w:rPr>
        <w:t>Đồng bằng sông Hồng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988">
        <w:rPr>
          <w:rFonts w:ascii="Times New Roman" w:eastAsia="Times New Roman" w:hAnsi="Times New Roman" w:cs="Times New Roman"/>
          <w:spacing w:val="-2"/>
          <w:sz w:val="28"/>
          <w:szCs w:val="28"/>
        </w:rPr>
        <w:t>Đồng bằng sông Cửu Long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39.</w:t>
      </w: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ữ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ò q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8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ọng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sự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ẽ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ô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 nghi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chế biến lương thực thực phẩm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ong n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ữ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ng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à: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ồn ngu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ệ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và thị trường tiêu thụ rộng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 Có vốn đầu tư nước ngoài ngày càng tăng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ì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ộ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ờ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l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ộng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đã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u.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ộng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ó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 ng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đã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ứ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>âu</w:t>
      </w:r>
      <w:r w:rsidRPr="0047675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40. </w:t>
      </w:r>
      <w:r w:rsidRPr="004767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â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ặ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 k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ề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ữ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lớ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 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chưa khai thác đáng kể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95%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ù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ể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ấ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ẩ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ô.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. M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ớ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ư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ợ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ì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r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ong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ậ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p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ê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hế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ỉ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pacing w:val="6"/>
          <w:sz w:val="28"/>
          <w:szCs w:val="28"/>
        </w:rPr>
        <w:t>X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675C" w:rsidRPr="0047675C" w:rsidRDefault="0047675C" w:rsidP="0047675C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675C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47675C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ồm</w:t>
      </w:r>
      <w:r w:rsidRPr="004767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ả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4767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675C">
        <w:rPr>
          <w:rFonts w:ascii="Times New Roman" w:eastAsia="Times New Roman" w:hAnsi="Times New Roman" w:cs="Times New Roman"/>
          <w:spacing w:val="5"/>
          <w:sz w:val="28"/>
          <w:szCs w:val="28"/>
        </w:rPr>
        <w:t>l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ọc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3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v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o</w:t>
      </w:r>
      <w:r w:rsidRPr="0047675C">
        <w:rPr>
          <w:rFonts w:ascii="Times New Roman" w:eastAsia="Times New Roman" w:hAnsi="Times New Roman" w:cs="Times New Roman"/>
          <w:sz w:val="28"/>
          <w:szCs w:val="28"/>
        </w:rPr>
        <w:t>á</w:t>
      </w:r>
      <w:r w:rsidRPr="004767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675C"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 w:rsidRPr="0047675C">
        <w:rPr>
          <w:rFonts w:ascii="Times New Roman" w:eastAsia="Times New Roman" w:hAnsi="Times New Roman" w:cs="Times New Roman"/>
          <w:spacing w:val="7"/>
          <w:sz w:val="28"/>
          <w:szCs w:val="28"/>
        </w:rPr>
        <w:t>ầ</w:t>
      </w:r>
      <w:r w:rsidRPr="0047675C">
        <w:rPr>
          <w:rFonts w:ascii="Times New Roman" w:eastAsia="Times New Roman" w:hAnsi="Times New Roman" w:cs="Times New Roman"/>
          <w:spacing w:val="-5"/>
          <w:sz w:val="28"/>
          <w:szCs w:val="28"/>
        </w:rPr>
        <w:t>u.</w:t>
      </w:r>
    </w:p>
    <w:p w:rsidR="0047675C" w:rsidRPr="0047675C" w:rsidRDefault="0047675C" w:rsidP="0047675C">
      <w:pPr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</w:p>
    <w:p w:rsidR="0047675C" w:rsidRPr="0047675C" w:rsidRDefault="0047675C" w:rsidP="0047675C">
      <w:pPr>
        <w:rPr>
          <w:rFonts w:ascii="Times New Roman" w:hAnsi="Times New Roman" w:cs="Times New Roman"/>
          <w:sz w:val="28"/>
          <w:szCs w:val="28"/>
        </w:rPr>
      </w:pPr>
    </w:p>
    <w:p w:rsidR="00906D1E" w:rsidRPr="0047675C" w:rsidRDefault="00906D1E" w:rsidP="0047675C"/>
    <w:sectPr w:rsidR="00906D1E" w:rsidRPr="0047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1E"/>
    <w:rsid w:val="00033894"/>
    <w:rsid w:val="00213A0C"/>
    <w:rsid w:val="00350988"/>
    <w:rsid w:val="00472BFB"/>
    <w:rsid w:val="0047675C"/>
    <w:rsid w:val="0057748E"/>
    <w:rsid w:val="0073057D"/>
    <w:rsid w:val="00906D1E"/>
    <w:rsid w:val="00C11FFD"/>
    <w:rsid w:val="00C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972F4-3BCF-48CC-BD5A-BD737B72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numbering" w:customStyle="1" w:styleId="Khngco1">
    <w:name w:val="Không có1"/>
    <w:next w:val="Khngco"/>
    <w:uiPriority w:val="99"/>
    <w:semiHidden/>
    <w:unhideWhenUsed/>
    <w:rsid w:val="00906D1E"/>
  </w:style>
  <w:style w:type="numbering" w:customStyle="1" w:styleId="NoList1">
    <w:name w:val="No List1"/>
    <w:next w:val="Khngco"/>
    <w:semiHidden/>
    <w:rsid w:val="00906D1E"/>
  </w:style>
  <w:style w:type="paragraph" w:styleId="Chntrang">
    <w:name w:val="footer"/>
    <w:basedOn w:val="Binhthng"/>
    <w:link w:val="ChntrangChar"/>
    <w:rsid w:val="00906D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ntrangChar">
    <w:name w:val="Chân trang Char"/>
    <w:basedOn w:val="Phngmcinhcuaoanvn"/>
    <w:link w:val="Chntrang"/>
    <w:rsid w:val="00906D1E"/>
    <w:rPr>
      <w:rFonts w:ascii="Times New Roman" w:eastAsia="Times New Roman" w:hAnsi="Times New Roman" w:cs="Times New Roman"/>
      <w:sz w:val="24"/>
      <w:szCs w:val="24"/>
    </w:rPr>
  </w:style>
  <w:style w:type="character" w:styleId="Strang">
    <w:name w:val="page number"/>
    <w:basedOn w:val="Phngmcinhcuaoanvn"/>
    <w:rsid w:val="00906D1E"/>
  </w:style>
  <w:style w:type="paragraph" w:styleId="utrang">
    <w:name w:val="header"/>
    <w:basedOn w:val="Binhthng"/>
    <w:link w:val="utrangChar"/>
    <w:uiPriority w:val="99"/>
    <w:rsid w:val="00906D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trangChar">
    <w:name w:val="Đầu trang Char"/>
    <w:basedOn w:val="Phngmcinhcuaoanvn"/>
    <w:link w:val="utrang"/>
    <w:uiPriority w:val="99"/>
    <w:rsid w:val="00906D1E"/>
    <w:rPr>
      <w:rFonts w:ascii="Times New Roman" w:eastAsia="Times New Roman" w:hAnsi="Times New Roman" w:cs="Times New Roman"/>
      <w:sz w:val="24"/>
      <w:szCs w:val="24"/>
    </w:rPr>
  </w:style>
  <w:style w:type="character" w:styleId="Siuktni">
    <w:name w:val="Hyperlink"/>
    <w:rsid w:val="00906D1E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906D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rsid w:val="00906D1E"/>
    <w:rPr>
      <w:rFonts w:ascii="Tahoma" w:eastAsia="Times New Roman" w:hAnsi="Tahoma" w:cs="Tahoma"/>
      <w:sz w:val="16"/>
      <w:szCs w:val="16"/>
    </w:rPr>
  </w:style>
  <w:style w:type="numbering" w:customStyle="1" w:styleId="Khngco2">
    <w:name w:val="Không có2"/>
    <w:next w:val="Khngco"/>
    <w:uiPriority w:val="99"/>
    <w:semiHidden/>
    <w:unhideWhenUsed/>
    <w:rsid w:val="0047675C"/>
  </w:style>
  <w:style w:type="numbering" w:customStyle="1" w:styleId="Khngco11">
    <w:name w:val="Không có11"/>
    <w:next w:val="Khngco"/>
    <w:uiPriority w:val="99"/>
    <w:semiHidden/>
    <w:unhideWhenUsed/>
    <w:rsid w:val="0047675C"/>
  </w:style>
  <w:style w:type="numbering" w:customStyle="1" w:styleId="NoList11">
    <w:name w:val="No List11"/>
    <w:next w:val="Khngco"/>
    <w:semiHidden/>
    <w:rsid w:val="0047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2020-03-26T10:22:00Z</dcterms:created>
  <dcterms:modified xsi:type="dcterms:W3CDTF">2020-03-29T02:16:00Z</dcterms:modified>
</cp:coreProperties>
</file>