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2C5" w:rsidRDefault="006372C5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669" w:type="dxa"/>
        <w:tblInd w:w="-17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4424"/>
        <w:gridCol w:w="5245"/>
      </w:tblGrid>
      <w:tr w:rsidR="006372C5">
        <w:tc>
          <w:tcPr>
            <w:tcW w:w="4424" w:type="dxa"/>
          </w:tcPr>
          <w:p w:rsidR="006372C5" w:rsidRDefault="00C5355A">
            <w:pPr>
              <w:pStyle w:val="normal0"/>
              <w:tabs>
                <w:tab w:val="center" w:pos="1820"/>
                <w:tab w:val="center" w:pos="6580"/>
              </w:tabs>
              <w:spacing w:line="28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SỞ GIÁO DỤC VÀ ĐÀO TẠO HÀ NỘI</w:t>
            </w:r>
          </w:p>
          <w:p w:rsidR="006372C5" w:rsidRDefault="00C5355A">
            <w:pPr>
              <w:pStyle w:val="normal0"/>
              <w:tabs>
                <w:tab w:val="center" w:pos="1820"/>
                <w:tab w:val="center" w:pos="6580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TRƯỜNG THPT LIÊN HÀ</w:t>
            </w:r>
            <ve:AlternateContent>
      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850900</wp:posOffset>
                    </wp:positionH>
                    <wp:positionV relativeFrom="paragraph">
                      <wp:posOffset>152400</wp:posOffset>
                    </wp:positionV>
                    <wp:extent cx="889000" cy="12700"/>
                    <wp:effectExtent b="0" l="0" r="0" t="0"/>
                    <wp:wrapNone/>
                    <wp:docPr id="2" name=""/>
                    <a:graphic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4901500" y="3780000"/>
                              <a:ext cx="889000" cy="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</a:graphicData>
                    </a:graphic>
                  </wp:anchor>
                </w:drawing>
              </mc:Choice>
              <ve:Fallback>
                <w:r>
                  <w:rPr>
                    <w:noProof/>
                  </w:rPr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152400</wp:posOffset>
                      </wp:positionV>
                      <wp:extent cx="889000" cy="12700"/>
                      <wp:effectExtent l="0" t="0" r="0" b="0"/>
                      <wp:wrapNone/>
                      <wp:docPr id="2" name="image7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89000" cy="127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ve:Fallback>
            </ve:AlternateContent>
          </w:p>
          <w:p w:rsidR="006372C5" w:rsidRDefault="006372C5">
            <w:pPr>
              <w:pStyle w:val="normal0"/>
              <w:spacing w:line="28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372C5" w:rsidRDefault="00C5355A">
            <w:pPr>
              <w:pStyle w:val="normal0"/>
              <w:tabs>
                <w:tab w:val="center" w:pos="1820"/>
                <w:tab w:val="center" w:pos="6580"/>
              </w:tabs>
              <w:spacing w:line="288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CỘNG HOÀ XÃ HỘI CHỦ NGHĨA VIỆT NAM</w:t>
            </w:r>
          </w:p>
          <w:p w:rsidR="006372C5" w:rsidRDefault="00C5355A">
            <w:pPr>
              <w:pStyle w:val="normal0"/>
              <w:tabs>
                <w:tab w:val="center" w:pos="1820"/>
                <w:tab w:val="center" w:pos="6545"/>
                <w:tab w:val="center" w:pos="6580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Độc lập - Tự do - Hạnh phúc</w:t>
            </w:r>
            <ve:AlternateContent>
      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635000</wp:posOffset>
                    </wp:positionH>
                    <wp:positionV relativeFrom="paragraph">
                      <wp:posOffset>152400</wp:posOffset>
                    </wp:positionV>
                    <wp:extent cx="1866900" cy="12700"/>
                    <wp:effectExtent b="0" l="0" r="0" t="0"/>
                    <wp:wrapNone/>
                    <wp:docPr id="1" name=""/>
                    <a:graphic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4412550" y="3780000"/>
                              <a:ext cx="1866900" cy="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/>
                        </wps:wsp>
                      </a:graphicData>
                    </a:graphic>
                  </wp:anchor>
                </w:drawing>
              </mc:Choice>
              <ve:Fallback>
                <w:r>
                  <w:rPr>
                    <w:noProof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152400</wp:posOffset>
                      </wp:positionV>
                      <wp:extent cx="1866900" cy="12700"/>
                      <wp:effectExtent l="0" t="0" r="0" b="0"/>
                      <wp:wrapNone/>
                      <wp:docPr id="1" name="image6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66900" cy="127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ve:Fallback>
            </ve:AlternateContent>
          </w:p>
          <w:p w:rsidR="006372C5" w:rsidRDefault="00C5355A">
            <w:pPr>
              <w:pStyle w:val="normal0"/>
              <w:spacing w:line="288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     </w:t>
            </w:r>
          </w:p>
          <w:p w:rsidR="006372C5" w:rsidRDefault="00C5355A">
            <w:pPr>
              <w:pStyle w:val="normal0"/>
              <w:spacing w:line="288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Hà Nội, ngày 17 tháng 6  năm 2019</w:t>
            </w:r>
          </w:p>
        </w:tc>
      </w:tr>
    </w:tbl>
    <w:p w:rsidR="006372C5" w:rsidRDefault="00C5355A">
      <w:pPr>
        <w:pStyle w:val="normal0"/>
        <w:spacing w:line="288" w:lineRule="auto"/>
        <w:jc w:val="center"/>
        <w:rPr>
          <w:b/>
        </w:rPr>
      </w:pPr>
      <w:r>
        <w:rPr>
          <w:b/>
        </w:rPr>
        <w:t>THÔNG BÁO TUYỂN SINH LỚP 10</w:t>
      </w:r>
    </w:p>
    <w:p w:rsidR="006372C5" w:rsidRDefault="00C5355A">
      <w:pPr>
        <w:pStyle w:val="normal0"/>
        <w:spacing w:line="288" w:lineRule="auto"/>
        <w:jc w:val="center"/>
        <w:rPr>
          <w:b/>
        </w:rPr>
      </w:pPr>
      <w:r>
        <w:rPr>
          <w:b/>
        </w:rPr>
        <w:t>NĂM HỌC 2018 – 2019</w:t>
      </w:r>
    </w:p>
    <w:p w:rsidR="006372C5" w:rsidRDefault="006372C5">
      <w:pPr>
        <w:pStyle w:val="normal0"/>
        <w:spacing w:line="288" w:lineRule="auto"/>
        <w:ind w:left="360"/>
        <w:rPr>
          <w:b/>
        </w:rPr>
      </w:pPr>
    </w:p>
    <w:p w:rsidR="006372C5" w:rsidRDefault="00C5355A">
      <w:pPr>
        <w:pStyle w:val="normal0"/>
        <w:spacing w:line="288" w:lineRule="auto"/>
        <w:ind w:left="360"/>
        <w:jc w:val="both"/>
        <w:rPr>
          <w:b/>
        </w:rPr>
      </w:pPr>
      <w:r>
        <w:rPr>
          <w:b/>
        </w:rPr>
        <w:t>I. Điểm trúng tuyển: 35,00</w:t>
      </w:r>
    </w:p>
    <w:p w:rsidR="006372C5" w:rsidRDefault="00C5355A">
      <w:pPr>
        <w:pStyle w:val="normal0"/>
        <w:spacing w:line="288" w:lineRule="auto"/>
        <w:ind w:left="360"/>
        <w:jc w:val="both"/>
        <w:rPr>
          <w:b/>
        </w:rPr>
      </w:pPr>
      <w:r>
        <w:rPr>
          <w:b/>
        </w:rPr>
        <w:t>II. Lịch tuyển sinh</w:t>
      </w:r>
    </w:p>
    <w:p w:rsidR="006372C5" w:rsidRDefault="00C5355A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b/>
          <w:color w:val="000000"/>
        </w:rPr>
      </w:pPr>
      <w:r>
        <w:rPr>
          <w:b/>
          <w:color w:val="000000"/>
        </w:rPr>
        <w:t>Học sinh xác nhận nhập học:</w:t>
      </w:r>
    </w:p>
    <w:p w:rsidR="006372C5" w:rsidRDefault="00C5355A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720" w:hanging="720"/>
        <w:jc w:val="both"/>
        <w:rPr>
          <w:color w:val="000000"/>
        </w:rPr>
      </w:pPr>
      <w:r>
        <w:rPr>
          <w:b/>
          <w:color w:val="000000"/>
        </w:rPr>
        <w:t>- Thời gian</w:t>
      </w:r>
      <w:r>
        <w:rPr>
          <w:color w:val="000000"/>
        </w:rPr>
        <w:t xml:space="preserve"> 03 ngày: 20, 21, 22 / 6 / 2019 thông qua hệ thống phần mềm eSAMS</w:t>
      </w:r>
    </w:p>
    <w:p w:rsidR="006372C5" w:rsidRDefault="00C5355A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720" w:hanging="720"/>
        <w:jc w:val="both"/>
        <w:rPr>
          <w:b/>
          <w:color w:val="000000"/>
        </w:rPr>
      </w:pPr>
      <w:r>
        <w:rPr>
          <w:b/>
          <w:color w:val="000000"/>
        </w:rPr>
        <w:t xml:space="preserve">- Cách thực hiện: </w:t>
      </w:r>
    </w:p>
    <w:p w:rsidR="006372C5" w:rsidRDefault="00C5355A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720" w:hanging="720"/>
        <w:jc w:val="both"/>
        <w:rPr>
          <w:color w:val="000000"/>
        </w:rPr>
      </w:pPr>
      <w:r>
        <w:rPr>
          <w:b/>
          <w:color w:val="000000"/>
        </w:rPr>
        <w:t>Cách 1</w:t>
      </w:r>
      <w:r>
        <w:rPr>
          <w:color w:val="000000"/>
        </w:rPr>
        <w:t>: Tại nhà thực hiện các bước theo hướng dẫn ở thông báo 2.</w:t>
      </w:r>
    </w:p>
    <w:p w:rsidR="006372C5" w:rsidRDefault="00C5355A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720" w:hanging="720"/>
        <w:jc w:val="both"/>
        <w:rPr>
          <w:color w:val="000000"/>
        </w:rPr>
      </w:pPr>
      <w:bookmarkStart w:id="0" w:name="_gjdgxs" w:colFirst="0" w:colLast="0"/>
      <w:bookmarkEnd w:id="0"/>
      <w:r>
        <w:rPr>
          <w:b/>
          <w:color w:val="000000"/>
        </w:rPr>
        <w:t>Cách 2</w:t>
      </w:r>
      <w:r>
        <w:rPr>
          <w:color w:val="000000"/>
        </w:rPr>
        <w:t>: Đến trường THPT Liên Hà để được hỗ trợ ( HS khi đi mang phiếu báo kết quả tuyển sinh).</w:t>
      </w:r>
    </w:p>
    <w:p w:rsidR="006372C5" w:rsidRDefault="00C5355A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Thu hồ sơ </w:t>
      </w:r>
    </w:p>
    <w:p w:rsidR="006372C5" w:rsidRDefault="00C5355A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720" w:hanging="720"/>
        <w:jc w:val="both"/>
        <w:rPr>
          <w:color w:val="000000"/>
        </w:rPr>
      </w:pPr>
      <w:r>
        <w:rPr>
          <w:color w:val="000000"/>
        </w:rPr>
        <w:t>Thời gian: Từ ngày 01 đến 15 / 7/ 2019</w:t>
      </w:r>
    </w:p>
    <w:p w:rsidR="006372C5" w:rsidRDefault="00C5355A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720" w:hanging="720"/>
        <w:jc w:val="both"/>
        <w:rPr>
          <w:color w:val="000000"/>
        </w:rPr>
      </w:pPr>
      <w:r>
        <w:rPr>
          <w:color w:val="000000"/>
        </w:rPr>
        <w:t>Hồ sơ bao gồm:</w:t>
      </w:r>
    </w:p>
    <w:p w:rsidR="006372C5" w:rsidRDefault="00C5355A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080" w:hanging="720"/>
        <w:jc w:val="both"/>
        <w:rPr>
          <w:color w:val="000000"/>
        </w:rPr>
      </w:pPr>
      <w:r>
        <w:rPr>
          <w:color w:val="000000"/>
        </w:rPr>
        <w:t>- Giấy báo kết quả tuyển sinh vào 10 THPT;</w:t>
      </w:r>
    </w:p>
    <w:p w:rsidR="006372C5" w:rsidRDefault="00C5355A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080" w:hanging="720"/>
        <w:jc w:val="both"/>
        <w:rPr>
          <w:color w:val="000000"/>
        </w:rPr>
      </w:pPr>
      <w:r>
        <w:rPr>
          <w:color w:val="000000"/>
        </w:rPr>
        <w:t>- Bản sao giấy khai sinh hợp lệ;</w:t>
      </w:r>
    </w:p>
    <w:p w:rsidR="006372C5" w:rsidRDefault="00C5355A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080" w:hanging="720"/>
        <w:jc w:val="both"/>
        <w:rPr>
          <w:color w:val="000000"/>
        </w:rPr>
      </w:pPr>
      <w:r>
        <w:rPr>
          <w:color w:val="000000"/>
        </w:rPr>
        <w:t>- Bằng tốt nghiệp THCS( hoặc bằng tốt nghiệp bổ túc THCS)  hoặc giấy chứng nhận tốt nghiệp THCS tạm thời do Sở Giáo dục và Đào tạo Hà Nội cấp</w:t>
      </w:r>
    </w:p>
    <w:p w:rsidR="006372C5" w:rsidRDefault="00C5355A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080" w:hanging="720"/>
        <w:jc w:val="both"/>
        <w:rPr>
          <w:color w:val="000000"/>
        </w:rPr>
      </w:pPr>
      <w:r>
        <w:rPr>
          <w:color w:val="000000"/>
        </w:rPr>
        <w:t>- Bản chính học bạ THCS;</w:t>
      </w:r>
    </w:p>
    <w:p w:rsidR="006372C5" w:rsidRDefault="00C5355A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080" w:hanging="720"/>
        <w:jc w:val="both"/>
        <w:rPr>
          <w:color w:val="000000"/>
        </w:rPr>
      </w:pPr>
      <w:r>
        <w:rPr>
          <w:color w:val="000000"/>
        </w:rPr>
        <w:t>- Bản photo hộ khẩu, có bản chính để đối chiếu ( trường hợp chưa có hộ khẩu chính thức ph</w:t>
      </w:r>
      <w:r>
        <w:rPr>
          <w:color w:val="000000"/>
        </w:rPr>
        <w:t>ải có giấy hẹn đã hoàn thành thủ tục nhập khẩu của công an cấp Quận/ Huyện);</w:t>
      </w:r>
    </w:p>
    <w:p w:rsidR="006372C5" w:rsidRDefault="00C5355A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080" w:hanging="720"/>
        <w:jc w:val="both"/>
        <w:rPr>
          <w:color w:val="000000"/>
        </w:rPr>
      </w:pPr>
      <w:r>
        <w:rPr>
          <w:color w:val="000000"/>
        </w:rPr>
        <w:t>- Giấy xác nhận thuộc đối tượng hưởng chính sách ưu tiên, khuyến khích do cơ quan có thẩm quyền cấp ( nếu có);</w:t>
      </w:r>
    </w:p>
    <w:p w:rsidR="006372C5" w:rsidRDefault="00C5355A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080" w:hanging="720"/>
        <w:jc w:val="both"/>
        <w:rPr>
          <w:color w:val="000000"/>
        </w:rPr>
      </w:pPr>
      <w:r>
        <w:rPr>
          <w:color w:val="000000"/>
        </w:rPr>
        <w:t xml:space="preserve">- Những học sinh thuộc diện học trước tuổi phải có giấy của Sở Giáo </w:t>
      </w:r>
      <w:r>
        <w:rPr>
          <w:color w:val="000000"/>
        </w:rPr>
        <w:t>dục và Đào tạo Hà Nội phê duyệt học sớm trước tuổi.</w:t>
      </w:r>
    </w:p>
    <w:p w:rsidR="006372C5" w:rsidRDefault="00C5355A">
      <w:pPr>
        <w:pStyle w:val="normal0"/>
        <w:tabs>
          <w:tab w:val="left" w:pos="567"/>
        </w:tabs>
        <w:spacing w:line="288" w:lineRule="auto"/>
        <w:jc w:val="both"/>
        <w:rPr>
          <w:b/>
        </w:rPr>
      </w:pPr>
      <w:r>
        <w:rPr>
          <w:b/>
        </w:rPr>
        <w:t xml:space="preserve">     3. Lịch tập trung học sinh</w:t>
      </w:r>
    </w:p>
    <w:p w:rsidR="006372C5" w:rsidRDefault="00C5355A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080" w:hanging="720"/>
        <w:jc w:val="both"/>
        <w:rPr>
          <w:color w:val="000000"/>
        </w:rPr>
      </w:pPr>
      <w:r>
        <w:rPr>
          <w:color w:val="000000"/>
        </w:rPr>
        <w:t>- Lần 1: 8h00 sáng ngày 16/07/2019 HS đến tập trung mang theo phiếu đăng ký phân Ban: A, A1, B, D1, D7) nộp cho nhà trường.</w:t>
      </w:r>
    </w:p>
    <w:p w:rsidR="006372C5" w:rsidRDefault="00C5355A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080" w:hanging="720"/>
        <w:jc w:val="both"/>
        <w:rPr>
          <w:color w:val="000000"/>
        </w:rPr>
      </w:pPr>
      <w:r>
        <w:rPr>
          <w:color w:val="000000"/>
        </w:rPr>
        <w:t>- Lần 2: 8h00 sáng ngày 22/07/2019 HS đến nhận l</w:t>
      </w:r>
      <w:r>
        <w:rPr>
          <w:color w:val="000000"/>
        </w:rPr>
        <w:t>ớp, nhận GVCN và lao động vệ sinh lớp học, đo trang phục.</w:t>
      </w:r>
    </w:p>
    <w:p w:rsidR="006372C5" w:rsidRDefault="006372C5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080" w:hanging="720"/>
        <w:jc w:val="both"/>
        <w:rPr>
          <w:color w:val="000000"/>
        </w:rPr>
      </w:pPr>
    </w:p>
    <w:tbl>
      <w:tblPr>
        <w:tblStyle w:val="a0"/>
        <w:tblW w:w="1393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4643"/>
        <w:gridCol w:w="4644"/>
        <w:gridCol w:w="4644"/>
      </w:tblGrid>
      <w:tr w:rsidR="006372C5">
        <w:tc>
          <w:tcPr>
            <w:tcW w:w="4644" w:type="dxa"/>
          </w:tcPr>
          <w:p w:rsidR="006372C5" w:rsidRDefault="006372C5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644" w:type="dxa"/>
          </w:tcPr>
          <w:p w:rsidR="006372C5" w:rsidRDefault="00C5355A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Hiệu trưởng</w:t>
            </w:r>
          </w:p>
          <w:p w:rsidR="006372C5" w:rsidRDefault="00C5355A">
            <w:pPr>
              <w:pStyle w:val="normal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6372C5" w:rsidRDefault="006372C5">
            <w:pPr>
              <w:pStyle w:val="normal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372C5" w:rsidRDefault="00C5355A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Ngô Đắc Năm</w:t>
            </w:r>
          </w:p>
        </w:tc>
        <w:tc>
          <w:tcPr>
            <w:tcW w:w="4644" w:type="dxa"/>
          </w:tcPr>
          <w:p w:rsidR="006372C5" w:rsidRDefault="006372C5">
            <w:pPr>
              <w:pStyle w:val="normal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C5355A" w:rsidRDefault="00C5355A">
      <w:pPr>
        <w:pStyle w:val="normal0"/>
        <w:jc w:val="center"/>
        <w:rPr>
          <w:b/>
          <w:sz w:val="36"/>
          <w:szCs w:val="36"/>
        </w:rPr>
      </w:pPr>
    </w:p>
    <w:p w:rsidR="006372C5" w:rsidRDefault="00C5355A">
      <w:pPr>
        <w:pStyle w:val="normal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THÔNG BÁO 2</w:t>
      </w:r>
    </w:p>
    <w:p w:rsidR="006372C5" w:rsidRDefault="00C5355A">
      <w:pPr>
        <w:pStyle w:val="normal0"/>
        <w:tabs>
          <w:tab w:val="left" w:pos="360"/>
        </w:tabs>
        <w:spacing w:before="80" w:after="8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CÁC BƯỚC ĐỂ CMHS XÁC NHẬN NHẬP HỌC</w:t>
      </w:r>
    </w:p>
    <w:p w:rsidR="006372C5" w:rsidRDefault="00C5355A">
      <w:pPr>
        <w:pStyle w:val="normal0"/>
        <w:spacing w:after="8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 NHẬP HỌC TRỰC TUYẾN</w:t>
      </w:r>
    </w:p>
    <w:p w:rsidR="006372C5" w:rsidRDefault="00C5355A">
      <w:pPr>
        <w:pStyle w:val="normal0"/>
        <w:spacing w:after="80"/>
        <w:jc w:val="bot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Bước 1: Truy cập vào trang Sổ liên lạc điện tử</w:t>
      </w:r>
    </w:p>
    <w:p w:rsidR="006372C5" w:rsidRDefault="00C5355A">
      <w:pPr>
        <w:pStyle w:val="normal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HS/CMHS truy cập vào trang </w:t>
      </w:r>
      <w:hyperlink r:id="rId7">
        <w:r>
          <w:rPr>
            <w:color w:val="0000FF"/>
            <w:u w:val="single"/>
          </w:rPr>
          <w:t>https://solienlacdientu.hanoi.gov.vn</w:t>
        </w:r>
      </w:hyperlink>
      <w:r>
        <w:t xml:space="preserve"> đ</w:t>
      </w:r>
      <w:r>
        <w:rPr>
          <w:sz w:val="24"/>
          <w:szCs w:val="24"/>
        </w:rPr>
        <w:t xml:space="preserve">ăng nhập bằng tài khoản và mật khẩu được cấp; </w:t>
      </w:r>
    </w:p>
    <w:p w:rsidR="006372C5" w:rsidRDefault="00C5355A">
      <w:pPr>
        <w:pStyle w:val="normal0"/>
        <w:jc w:val="both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-142874</wp:posOffset>
            </wp:positionH>
            <wp:positionV relativeFrom="paragraph">
              <wp:posOffset>41910</wp:posOffset>
            </wp:positionV>
            <wp:extent cx="6339664" cy="2657667"/>
            <wp:effectExtent l="0" t="0" r="0" b="0"/>
            <wp:wrapSquare wrapText="bothSides" distT="0" distB="0" distL="0" distR="0"/>
            <wp:docPr id="5" name="image5.png" descr="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1.png"/>
                    <pic:cNvPicPr preferRelativeResize="0"/>
                  </pic:nvPicPr>
                  <pic:blipFill>
                    <a:blip r:embed="rId8"/>
                    <a:srcRect b="16958"/>
                    <a:stretch>
                      <a:fillRect/>
                    </a:stretch>
                  </pic:blipFill>
                  <pic:spPr>
                    <a:xfrm>
                      <a:off x="0" y="0"/>
                      <a:ext cx="6339664" cy="2657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372C5" w:rsidRDefault="006372C5">
      <w:pPr>
        <w:pStyle w:val="normal0"/>
        <w:jc w:val="both"/>
        <w:rPr>
          <w:sz w:val="24"/>
          <w:szCs w:val="24"/>
        </w:rPr>
      </w:pPr>
    </w:p>
    <w:p w:rsidR="006372C5" w:rsidRDefault="006372C5">
      <w:pPr>
        <w:pStyle w:val="normal0"/>
        <w:jc w:val="both"/>
        <w:rPr>
          <w:sz w:val="24"/>
          <w:szCs w:val="24"/>
        </w:rPr>
      </w:pPr>
    </w:p>
    <w:p w:rsidR="006372C5" w:rsidRDefault="006372C5">
      <w:pPr>
        <w:pStyle w:val="normal0"/>
        <w:jc w:val="both"/>
        <w:rPr>
          <w:sz w:val="24"/>
          <w:szCs w:val="24"/>
        </w:rPr>
      </w:pPr>
    </w:p>
    <w:p w:rsidR="006372C5" w:rsidRDefault="006372C5">
      <w:pPr>
        <w:pStyle w:val="normal0"/>
        <w:jc w:val="both"/>
        <w:rPr>
          <w:sz w:val="24"/>
          <w:szCs w:val="24"/>
        </w:rPr>
      </w:pPr>
    </w:p>
    <w:p w:rsidR="006372C5" w:rsidRDefault="006372C5">
      <w:pPr>
        <w:pStyle w:val="normal0"/>
        <w:jc w:val="both"/>
        <w:rPr>
          <w:sz w:val="24"/>
          <w:szCs w:val="24"/>
        </w:rPr>
      </w:pPr>
    </w:p>
    <w:p w:rsidR="006372C5" w:rsidRDefault="006372C5">
      <w:pPr>
        <w:pStyle w:val="normal0"/>
        <w:jc w:val="both"/>
        <w:rPr>
          <w:sz w:val="24"/>
          <w:szCs w:val="24"/>
        </w:rPr>
      </w:pPr>
    </w:p>
    <w:p w:rsidR="006372C5" w:rsidRDefault="006372C5">
      <w:pPr>
        <w:pStyle w:val="normal0"/>
        <w:jc w:val="both"/>
        <w:rPr>
          <w:sz w:val="24"/>
          <w:szCs w:val="24"/>
        </w:rPr>
      </w:pPr>
    </w:p>
    <w:p w:rsidR="006372C5" w:rsidRDefault="006372C5">
      <w:pPr>
        <w:pStyle w:val="normal0"/>
        <w:jc w:val="both"/>
        <w:rPr>
          <w:sz w:val="24"/>
          <w:szCs w:val="24"/>
        </w:rPr>
      </w:pPr>
    </w:p>
    <w:p w:rsidR="006372C5" w:rsidRDefault="00C5355A">
      <w:pPr>
        <w:pStyle w:val="normal0"/>
        <w:jc w:val="bot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Bước 2: Chọn mục “Xác nhận nhập học vào 10”</w:t>
      </w:r>
      <w:r>
        <w:rPr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-133349</wp:posOffset>
            </wp:positionH>
            <wp:positionV relativeFrom="paragraph">
              <wp:posOffset>219075</wp:posOffset>
            </wp:positionV>
            <wp:extent cx="6342274" cy="2762250"/>
            <wp:effectExtent l="0" t="0" r="0" b="0"/>
            <wp:wrapSquare wrapText="bothSides" distT="0" distB="0" distL="0" distR="0"/>
            <wp:docPr id="3" name="image4.png" descr="Xác nhận nhập học - trực tuyến – 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Xác nhận nhập học - trực tuyến – 6.png"/>
                    <pic:cNvPicPr preferRelativeResize="0"/>
                  </pic:nvPicPr>
                  <pic:blipFill>
                    <a:blip r:embed="rId9"/>
                    <a:srcRect b="17205"/>
                    <a:stretch>
                      <a:fillRect/>
                    </a:stretch>
                  </pic:blipFill>
                  <pic:spPr>
                    <a:xfrm>
                      <a:off x="0" y="0"/>
                      <a:ext cx="6342274" cy="2762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372C5" w:rsidRDefault="006372C5">
      <w:pPr>
        <w:pStyle w:val="normal0"/>
        <w:jc w:val="both"/>
        <w:rPr>
          <w:b/>
          <w:color w:val="FF0000"/>
          <w:sz w:val="24"/>
          <w:szCs w:val="24"/>
        </w:rPr>
      </w:pPr>
    </w:p>
    <w:p w:rsidR="006372C5" w:rsidRDefault="006372C5">
      <w:pPr>
        <w:pStyle w:val="normal0"/>
        <w:jc w:val="both"/>
        <w:rPr>
          <w:b/>
          <w:color w:val="FF0000"/>
          <w:sz w:val="24"/>
          <w:szCs w:val="24"/>
        </w:rPr>
      </w:pPr>
    </w:p>
    <w:p w:rsidR="006372C5" w:rsidRDefault="006372C5">
      <w:pPr>
        <w:pStyle w:val="normal0"/>
        <w:jc w:val="both"/>
        <w:rPr>
          <w:b/>
          <w:color w:val="FF0000"/>
          <w:sz w:val="24"/>
          <w:szCs w:val="24"/>
        </w:rPr>
      </w:pPr>
    </w:p>
    <w:p w:rsidR="006372C5" w:rsidRDefault="006372C5">
      <w:pPr>
        <w:pStyle w:val="normal0"/>
        <w:jc w:val="both"/>
        <w:rPr>
          <w:b/>
          <w:color w:val="FF0000"/>
          <w:sz w:val="24"/>
          <w:szCs w:val="24"/>
        </w:rPr>
      </w:pPr>
    </w:p>
    <w:p w:rsidR="006372C5" w:rsidRDefault="006372C5">
      <w:pPr>
        <w:pStyle w:val="normal0"/>
        <w:jc w:val="both"/>
        <w:rPr>
          <w:b/>
          <w:color w:val="FF0000"/>
          <w:sz w:val="24"/>
          <w:szCs w:val="24"/>
        </w:rPr>
      </w:pPr>
    </w:p>
    <w:p w:rsidR="006372C5" w:rsidRDefault="006372C5">
      <w:pPr>
        <w:pStyle w:val="normal0"/>
        <w:jc w:val="both"/>
        <w:rPr>
          <w:b/>
          <w:color w:val="FF0000"/>
          <w:sz w:val="24"/>
          <w:szCs w:val="24"/>
        </w:rPr>
      </w:pPr>
    </w:p>
    <w:p w:rsidR="006372C5" w:rsidRDefault="006372C5">
      <w:pPr>
        <w:pStyle w:val="normal0"/>
        <w:jc w:val="both"/>
        <w:rPr>
          <w:b/>
          <w:color w:val="FF0000"/>
          <w:sz w:val="24"/>
          <w:szCs w:val="24"/>
        </w:rPr>
      </w:pPr>
    </w:p>
    <w:p w:rsidR="006372C5" w:rsidRDefault="006372C5">
      <w:pPr>
        <w:pStyle w:val="normal0"/>
        <w:jc w:val="both"/>
        <w:rPr>
          <w:b/>
          <w:color w:val="FF0000"/>
          <w:sz w:val="24"/>
          <w:szCs w:val="24"/>
        </w:rPr>
      </w:pPr>
    </w:p>
    <w:p w:rsidR="006372C5" w:rsidRDefault="006372C5">
      <w:pPr>
        <w:pStyle w:val="normal0"/>
        <w:jc w:val="both"/>
        <w:rPr>
          <w:b/>
          <w:color w:val="FF0000"/>
          <w:sz w:val="24"/>
          <w:szCs w:val="24"/>
        </w:rPr>
      </w:pPr>
    </w:p>
    <w:p w:rsidR="006372C5" w:rsidRDefault="006372C5">
      <w:pPr>
        <w:pStyle w:val="normal0"/>
        <w:jc w:val="both"/>
        <w:rPr>
          <w:b/>
          <w:color w:val="FF0000"/>
          <w:sz w:val="24"/>
          <w:szCs w:val="24"/>
        </w:rPr>
      </w:pPr>
    </w:p>
    <w:p w:rsidR="006372C5" w:rsidRDefault="006372C5">
      <w:pPr>
        <w:pStyle w:val="normal0"/>
        <w:jc w:val="both"/>
        <w:rPr>
          <w:b/>
          <w:color w:val="FF0000"/>
          <w:sz w:val="24"/>
          <w:szCs w:val="24"/>
        </w:rPr>
      </w:pPr>
    </w:p>
    <w:p w:rsidR="006372C5" w:rsidRDefault="006372C5">
      <w:pPr>
        <w:pStyle w:val="normal0"/>
        <w:jc w:val="both"/>
        <w:rPr>
          <w:b/>
          <w:color w:val="FF0000"/>
          <w:sz w:val="24"/>
          <w:szCs w:val="24"/>
        </w:rPr>
      </w:pPr>
    </w:p>
    <w:p w:rsidR="006372C5" w:rsidRDefault="006372C5">
      <w:pPr>
        <w:pStyle w:val="normal0"/>
        <w:jc w:val="both"/>
        <w:rPr>
          <w:b/>
          <w:color w:val="FF0000"/>
          <w:sz w:val="24"/>
          <w:szCs w:val="24"/>
        </w:rPr>
      </w:pPr>
    </w:p>
    <w:p w:rsidR="006372C5" w:rsidRDefault="006372C5">
      <w:pPr>
        <w:pStyle w:val="normal0"/>
        <w:jc w:val="both"/>
        <w:rPr>
          <w:b/>
          <w:color w:val="FF0000"/>
          <w:sz w:val="24"/>
          <w:szCs w:val="24"/>
        </w:rPr>
      </w:pPr>
    </w:p>
    <w:p w:rsidR="006372C5" w:rsidRDefault="006372C5">
      <w:pPr>
        <w:pStyle w:val="normal0"/>
        <w:jc w:val="both"/>
        <w:rPr>
          <w:b/>
          <w:color w:val="FF0000"/>
          <w:sz w:val="24"/>
          <w:szCs w:val="24"/>
        </w:rPr>
      </w:pPr>
    </w:p>
    <w:p w:rsidR="006372C5" w:rsidRDefault="006372C5">
      <w:pPr>
        <w:pStyle w:val="normal0"/>
        <w:jc w:val="both"/>
        <w:rPr>
          <w:b/>
          <w:color w:val="FF0000"/>
          <w:sz w:val="24"/>
          <w:szCs w:val="24"/>
        </w:rPr>
      </w:pPr>
    </w:p>
    <w:p w:rsidR="006372C5" w:rsidRDefault="006372C5">
      <w:pPr>
        <w:pStyle w:val="normal0"/>
        <w:jc w:val="both"/>
        <w:rPr>
          <w:b/>
          <w:color w:val="FF0000"/>
          <w:sz w:val="24"/>
          <w:szCs w:val="24"/>
        </w:rPr>
      </w:pPr>
    </w:p>
    <w:p w:rsidR="006372C5" w:rsidRDefault="00C5355A">
      <w:pPr>
        <w:pStyle w:val="normal0"/>
        <w:jc w:val="bot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Bước 3: Chọn trường xác nhận nhập học (trước khi xác nhận, học sinh cần kiểm tra kỹ các thông tin trúng tuyển của mình)</w:t>
      </w:r>
    </w:p>
    <w:p w:rsidR="006372C5" w:rsidRDefault="00C5355A">
      <w:pPr>
        <w:pStyle w:val="normal0"/>
        <w:jc w:val="both"/>
        <w:rPr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-19049</wp:posOffset>
            </wp:positionH>
            <wp:positionV relativeFrom="paragraph">
              <wp:posOffset>60325</wp:posOffset>
            </wp:positionV>
            <wp:extent cx="6334760" cy="2905125"/>
            <wp:effectExtent l="0" t="0" r="0" b="0"/>
            <wp:wrapSquare wrapText="bothSides" distT="0" distB="0" distL="0" distR="0"/>
            <wp:docPr id="4" name="image2.png" descr="Xác nhận nhập học - trực tuyến – 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Xác nhận nhập học - trực tuyến – 5.png"/>
                    <pic:cNvPicPr preferRelativeResize="0"/>
                  </pic:nvPicPr>
                  <pic:blipFill>
                    <a:blip r:embed="rId10"/>
                    <a:srcRect b="12923"/>
                    <a:stretch>
                      <a:fillRect/>
                    </a:stretch>
                  </pic:blipFill>
                  <pic:spPr>
                    <a:xfrm>
                      <a:off x="0" y="0"/>
                      <a:ext cx="6334760" cy="2905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372C5" w:rsidRDefault="006372C5">
      <w:pPr>
        <w:pStyle w:val="normal0"/>
        <w:jc w:val="both"/>
        <w:rPr>
          <w:b/>
          <w:color w:val="FF0000"/>
          <w:sz w:val="24"/>
          <w:szCs w:val="24"/>
        </w:rPr>
      </w:pPr>
    </w:p>
    <w:p w:rsidR="006372C5" w:rsidRDefault="006372C5">
      <w:pPr>
        <w:pStyle w:val="normal0"/>
        <w:jc w:val="both"/>
        <w:rPr>
          <w:b/>
          <w:color w:val="FF0000"/>
          <w:sz w:val="24"/>
          <w:szCs w:val="24"/>
        </w:rPr>
      </w:pPr>
    </w:p>
    <w:p w:rsidR="006372C5" w:rsidRDefault="006372C5">
      <w:pPr>
        <w:pStyle w:val="normal0"/>
        <w:jc w:val="both"/>
        <w:rPr>
          <w:b/>
          <w:color w:val="FF0000"/>
          <w:sz w:val="24"/>
          <w:szCs w:val="24"/>
        </w:rPr>
      </w:pPr>
    </w:p>
    <w:p w:rsidR="006372C5" w:rsidRDefault="006372C5">
      <w:pPr>
        <w:pStyle w:val="normal0"/>
        <w:jc w:val="both"/>
        <w:rPr>
          <w:b/>
          <w:color w:val="FF0000"/>
          <w:sz w:val="24"/>
          <w:szCs w:val="24"/>
        </w:rPr>
      </w:pPr>
    </w:p>
    <w:p w:rsidR="006372C5" w:rsidRDefault="006372C5">
      <w:pPr>
        <w:pStyle w:val="normal0"/>
        <w:jc w:val="both"/>
        <w:rPr>
          <w:b/>
          <w:color w:val="FF0000"/>
          <w:sz w:val="24"/>
          <w:szCs w:val="24"/>
        </w:rPr>
      </w:pPr>
    </w:p>
    <w:p w:rsidR="006372C5" w:rsidRDefault="006372C5">
      <w:pPr>
        <w:pStyle w:val="normal0"/>
        <w:jc w:val="both"/>
        <w:rPr>
          <w:b/>
          <w:color w:val="FF0000"/>
          <w:sz w:val="24"/>
          <w:szCs w:val="24"/>
        </w:rPr>
      </w:pPr>
    </w:p>
    <w:p w:rsidR="006372C5" w:rsidRDefault="006372C5">
      <w:pPr>
        <w:pStyle w:val="normal0"/>
        <w:jc w:val="both"/>
        <w:rPr>
          <w:b/>
          <w:color w:val="FF0000"/>
          <w:sz w:val="24"/>
          <w:szCs w:val="24"/>
        </w:rPr>
      </w:pPr>
    </w:p>
    <w:p w:rsidR="006372C5" w:rsidRDefault="006372C5">
      <w:pPr>
        <w:pStyle w:val="normal0"/>
        <w:jc w:val="both"/>
        <w:rPr>
          <w:b/>
          <w:color w:val="FF0000"/>
          <w:sz w:val="24"/>
          <w:szCs w:val="24"/>
        </w:rPr>
      </w:pPr>
    </w:p>
    <w:p w:rsidR="006372C5" w:rsidRDefault="006372C5">
      <w:pPr>
        <w:pStyle w:val="normal0"/>
        <w:jc w:val="both"/>
        <w:rPr>
          <w:b/>
          <w:color w:val="FF0000"/>
          <w:sz w:val="24"/>
          <w:szCs w:val="24"/>
        </w:rPr>
      </w:pPr>
    </w:p>
    <w:p w:rsidR="006372C5" w:rsidRDefault="006372C5">
      <w:pPr>
        <w:pStyle w:val="normal0"/>
        <w:spacing w:before="240" w:after="80"/>
        <w:jc w:val="both"/>
        <w:rPr>
          <w:sz w:val="24"/>
          <w:szCs w:val="24"/>
        </w:rPr>
      </w:pPr>
    </w:p>
    <w:p w:rsidR="006372C5" w:rsidRDefault="006372C5">
      <w:pPr>
        <w:pStyle w:val="normal0"/>
        <w:spacing w:before="240" w:after="80"/>
        <w:jc w:val="both"/>
        <w:rPr>
          <w:sz w:val="24"/>
          <w:szCs w:val="24"/>
        </w:rPr>
      </w:pPr>
    </w:p>
    <w:p w:rsidR="006372C5" w:rsidRDefault="006372C5">
      <w:pPr>
        <w:pStyle w:val="normal0"/>
        <w:spacing w:before="240" w:after="80"/>
        <w:jc w:val="both"/>
        <w:rPr>
          <w:sz w:val="24"/>
          <w:szCs w:val="24"/>
        </w:rPr>
      </w:pPr>
    </w:p>
    <w:p w:rsidR="006372C5" w:rsidRDefault="006372C5">
      <w:pPr>
        <w:pStyle w:val="normal0"/>
        <w:spacing w:before="240" w:after="80"/>
        <w:jc w:val="both"/>
        <w:rPr>
          <w:sz w:val="24"/>
          <w:szCs w:val="24"/>
        </w:rPr>
      </w:pPr>
    </w:p>
    <w:p w:rsidR="006372C5" w:rsidRDefault="00C5355A">
      <w:pPr>
        <w:pStyle w:val="normal0"/>
        <w:spacing w:before="240" w:after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Trong danh sách các trường được trúng tuyển, CMHS chọn trường cần nhập học và nhấn nút </w:t>
      </w:r>
      <w:r>
        <w:rPr>
          <w:b/>
          <w:sz w:val="24"/>
          <w:szCs w:val="24"/>
        </w:rPr>
        <w:t>“ Xác nhận”</w:t>
      </w:r>
      <w:r>
        <w:rPr>
          <w:sz w:val="24"/>
          <w:szCs w:val="24"/>
        </w:rPr>
        <w:t>.</w:t>
      </w:r>
    </w:p>
    <w:p w:rsidR="006372C5" w:rsidRDefault="00C5355A">
      <w:pPr>
        <w:pStyle w:val="normal0"/>
        <w:spacing w:after="80"/>
        <w:jc w:val="bot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Bước 4: Hệ thống xác nhận lại việc nhập học vào lớp 10 THPT. </w:t>
      </w:r>
    </w:p>
    <w:p w:rsidR="006372C5" w:rsidRDefault="00C5355A">
      <w:pPr>
        <w:pStyle w:val="normal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Sau khi xác nhận vào trường cần nhập học, hệ thống sẽ khẳng định lại việc nhập học vào trường trúng tuyển. Nếu đồng ý chọn </w:t>
      </w:r>
      <w:r>
        <w:rPr>
          <w:b/>
          <w:sz w:val="24"/>
          <w:szCs w:val="24"/>
        </w:rPr>
        <w:t>“Có”</w:t>
      </w:r>
      <w:r>
        <w:rPr>
          <w:sz w:val="24"/>
          <w:szCs w:val="24"/>
        </w:rPr>
        <w:t xml:space="preserve">để chuyển sang bước tiếp theo, nếu không thì chọn </w:t>
      </w:r>
      <w:r>
        <w:rPr>
          <w:b/>
          <w:sz w:val="24"/>
          <w:szCs w:val="24"/>
        </w:rPr>
        <w:t>“Không”</w:t>
      </w:r>
      <w:r>
        <w:rPr>
          <w:sz w:val="24"/>
          <w:szCs w:val="24"/>
        </w:rPr>
        <w:t xml:space="preserve"> để quay l</w:t>
      </w:r>
      <w:r>
        <w:rPr>
          <w:sz w:val="24"/>
          <w:szCs w:val="24"/>
        </w:rPr>
        <w:t>ại.</w:t>
      </w:r>
    </w:p>
    <w:p w:rsidR="006372C5" w:rsidRDefault="00C5355A">
      <w:pPr>
        <w:pStyle w:val="normal0"/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1059815</wp:posOffset>
            </wp:positionH>
            <wp:positionV relativeFrom="paragraph">
              <wp:posOffset>109220</wp:posOffset>
            </wp:positionV>
            <wp:extent cx="4563745" cy="1147445"/>
            <wp:effectExtent l="0" t="0" r="0" b="0"/>
            <wp:wrapSquare wrapText="bothSides" distT="0" distB="0" distL="0" distR="0"/>
            <wp:docPr id="7" name="image1.png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3745" cy="1147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372C5" w:rsidRDefault="006372C5">
      <w:pPr>
        <w:pStyle w:val="normal0"/>
        <w:jc w:val="both"/>
        <w:rPr>
          <w:b/>
          <w:color w:val="FF0000"/>
          <w:sz w:val="24"/>
          <w:szCs w:val="24"/>
        </w:rPr>
      </w:pPr>
    </w:p>
    <w:p w:rsidR="006372C5" w:rsidRDefault="006372C5">
      <w:pPr>
        <w:pStyle w:val="normal0"/>
        <w:jc w:val="both"/>
        <w:rPr>
          <w:b/>
          <w:color w:val="FF0000"/>
          <w:sz w:val="24"/>
          <w:szCs w:val="24"/>
        </w:rPr>
      </w:pPr>
    </w:p>
    <w:p w:rsidR="006372C5" w:rsidRDefault="006372C5">
      <w:pPr>
        <w:pStyle w:val="normal0"/>
        <w:jc w:val="both"/>
        <w:rPr>
          <w:b/>
          <w:color w:val="FF0000"/>
          <w:sz w:val="24"/>
          <w:szCs w:val="24"/>
        </w:rPr>
      </w:pPr>
    </w:p>
    <w:p w:rsidR="006372C5" w:rsidRDefault="006372C5">
      <w:pPr>
        <w:pStyle w:val="normal0"/>
        <w:spacing w:after="80"/>
        <w:jc w:val="both"/>
        <w:rPr>
          <w:b/>
          <w:color w:val="FF0000"/>
          <w:sz w:val="24"/>
          <w:szCs w:val="24"/>
        </w:rPr>
      </w:pPr>
    </w:p>
    <w:p w:rsidR="006372C5" w:rsidRDefault="006372C5">
      <w:pPr>
        <w:pStyle w:val="normal0"/>
        <w:spacing w:after="80"/>
        <w:jc w:val="both"/>
        <w:rPr>
          <w:b/>
          <w:color w:val="FF0000"/>
          <w:sz w:val="24"/>
          <w:szCs w:val="24"/>
        </w:rPr>
      </w:pPr>
    </w:p>
    <w:p w:rsidR="006372C5" w:rsidRDefault="006372C5">
      <w:pPr>
        <w:pStyle w:val="normal0"/>
        <w:spacing w:after="80"/>
        <w:jc w:val="both"/>
        <w:rPr>
          <w:b/>
          <w:color w:val="FF0000"/>
          <w:sz w:val="24"/>
          <w:szCs w:val="24"/>
        </w:rPr>
      </w:pPr>
    </w:p>
    <w:p w:rsidR="006372C5" w:rsidRDefault="006372C5">
      <w:pPr>
        <w:pStyle w:val="normal0"/>
        <w:spacing w:after="80"/>
        <w:jc w:val="both"/>
        <w:rPr>
          <w:b/>
          <w:color w:val="FF0000"/>
          <w:sz w:val="24"/>
          <w:szCs w:val="24"/>
        </w:rPr>
      </w:pPr>
    </w:p>
    <w:p w:rsidR="006372C5" w:rsidRDefault="00C5355A">
      <w:pPr>
        <w:pStyle w:val="normal0"/>
        <w:spacing w:after="80"/>
        <w:jc w:val="bot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Bước 5: Nhập học thành công</w:t>
      </w:r>
    </w:p>
    <w:p w:rsidR="006372C5" w:rsidRDefault="00C5355A">
      <w:pPr>
        <w:pStyle w:val="normal0"/>
        <w:spacing w:after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Sau khi xác nhận thành công, hệ thống sẽ hiển thị Kết quả xác nhận nhập học. </w:t>
      </w:r>
      <w:r>
        <w:rPr>
          <w:noProof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-85724</wp:posOffset>
            </wp:positionH>
            <wp:positionV relativeFrom="paragraph">
              <wp:posOffset>250825</wp:posOffset>
            </wp:positionV>
            <wp:extent cx="6341639" cy="2924175"/>
            <wp:effectExtent l="0" t="0" r="0" b="0"/>
            <wp:wrapSquare wrapText="bothSides" distT="0" distB="0" distL="0" distR="0"/>
            <wp:docPr id="6" name="image3.png" descr="Ket qua nhap hoc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Ket qua nhap hoc 1.png"/>
                    <pic:cNvPicPr preferRelativeResize="0"/>
                  </pic:nvPicPr>
                  <pic:blipFill>
                    <a:blip r:embed="rId12"/>
                    <a:srcRect b="12353"/>
                    <a:stretch>
                      <a:fillRect/>
                    </a:stretch>
                  </pic:blipFill>
                  <pic:spPr>
                    <a:xfrm>
                      <a:off x="0" y="0"/>
                      <a:ext cx="6341639" cy="2924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372C5" w:rsidRDefault="006372C5">
      <w:pPr>
        <w:pStyle w:val="normal0"/>
        <w:jc w:val="both"/>
        <w:rPr>
          <w:sz w:val="24"/>
          <w:szCs w:val="24"/>
        </w:rPr>
      </w:pPr>
    </w:p>
    <w:p w:rsidR="006372C5" w:rsidRDefault="006372C5">
      <w:pPr>
        <w:pStyle w:val="normal0"/>
        <w:jc w:val="both"/>
        <w:rPr>
          <w:sz w:val="24"/>
          <w:szCs w:val="24"/>
        </w:rPr>
      </w:pPr>
    </w:p>
    <w:p w:rsidR="006372C5" w:rsidRDefault="006372C5">
      <w:pPr>
        <w:pStyle w:val="normal0"/>
        <w:jc w:val="both"/>
        <w:rPr>
          <w:sz w:val="24"/>
          <w:szCs w:val="24"/>
        </w:rPr>
      </w:pPr>
    </w:p>
    <w:p w:rsidR="006372C5" w:rsidRDefault="006372C5">
      <w:pPr>
        <w:pStyle w:val="normal0"/>
        <w:jc w:val="both"/>
        <w:rPr>
          <w:sz w:val="24"/>
          <w:szCs w:val="24"/>
        </w:rPr>
      </w:pPr>
    </w:p>
    <w:p w:rsidR="006372C5" w:rsidRDefault="006372C5">
      <w:pPr>
        <w:pStyle w:val="normal0"/>
        <w:jc w:val="both"/>
        <w:rPr>
          <w:sz w:val="24"/>
          <w:szCs w:val="24"/>
        </w:rPr>
      </w:pPr>
    </w:p>
    <w:p w:rsidR="006372C5" w:rsidRDefault="006372C5">
      <w:pPr>
        <w:pStyle w:val="normal0"/>
        <w:jc w:val="both"/>
        <w:rPr>
          <w:sz w:val="24"/>
          <w:szCs w:val="24"/>
        </w:rPr>
      </w:pPr>
    </w:p>
    <w:p w:rsidR="006372C5" w:rsidRDefault="006372C5">
      <w:pPr>
        <w:pStyle w:val="normal0"/>
        <w:jc w:val="both"/>
        <w:rPr>
          <w:sz w:val="24"/>
          <w:szCs w:val="24"/>
        </w:rPr>
      </w:pPr>
    </w:p>
    <w:p w:rsidR="006372C5" w:rsidRDefault="006372C5">
      <w:pPr>
        <w:pStyle w:val="normal0"/>
        <w:jc w:val="both"/>
        <w:rPr>
          <w:sz w:val="24"/>
          <w:szCs w:val="24"/>
        </w:rPr>
      </w:pPr>
    </w:p>
    <w:p w:rsidR="006372C5" w:rsidRDefault="006372C5">
      <w:pPr>
        <w:pStyle w:val="normal0"/>
        <w:spacing w:after="80"/>
        <w:jc w:val="both"/>
        <w:rPr>
          <w:b/>
          <w:color w:val="FF0000"/>
          <w:sz w:val="26"/>
          <w:szCs w:val="26"/>
        </w:rPr>
      </w:pPr>
    </w:p>
    <w:p w:rsidR="006372C5" w:rsidRDefault="006372C5">
      <w:pPr>
        <w:pStyle w:val="normal0"/>
        <w:spacing w:after="80"/>
        <w:jc w:val="both"/>
        <w:rPr>
          <w:b/>
          <w:color w:val="FF0000"/>
          <w:sz w:val="26"/>
          <w:szCs w:val="26"/>
        </w:rPr>
      </w:pPr>
    </w:p>
    <w:p w:rsidR="006372C5" w:rsidRDefault="006372C5">
      <w:pPr>
        <w:pStyle w:val="normal0"/>
        <w:spacing w:after="80"/>
        <w:jc w:val="both"/>
        <w:rPr>
          <w:b/>
          <w:color w:val="FF0000"/>
          <w:sz w:val="26"/>
          <w:szCs w:val="26"/>
        </w:rPr>
      </w:pPr>
    </w:p>
    <w:p w:rsidR="006372C5" w:rsidRDefault="006372C5">
      <w:pPr>
        <w:pStyle w:val="normal0"/>
        <w:spacing w:after="80"/>
        <w:jc w:val="both"/>
        <w:rPr>
          <w:b/>
          <w:color w:val="FF0000"/>
          <w:sz w:val="26"/>
          <w:szCs w:val="26"/>
        </w:rPr>
      </w:pPr>
    </w:p>
    <w:p w:rsidR="006372C5" w:rsidRDefault="006372C5">
      <w:pPr>
        <w:pStyle w:val="normal0"/>
        <w:spacing w:after="80"/>
        <w:jc w:val="both"/>
        <w:rPr>
          <w:b/>
          <w:color w:val="FF0000"/>
          <w:sz w:val="26"/>
          <w:szCs w:val="26"/>
        </w:rPr>
      </w:pPr>
    </w:p>
    <w:p w:rsidR="006372C5" w:rsidRDefault="006372C5">
      <w:pPr>
        <w:pStyle w:val="normal0"/>
        <w:spacing w:after="80"/>
        <w:jc w:val="both"/>
        <w:rPr>
          <w:b/>
          <w:color w:val="FF0000"/>
          <w:sz w:val="26"/>
          <w:szCs w:val="26"/>
        </w:rPr>
      </w:pPr>
    </w:p>
    <w:p w:rsidR="006372C5" w:rsidRDefault="006372C5">
      <w:pPr>
        <w:pStyle w:val="normal0"/>
        <w:spacing w:after="80"/>
        <w:jc w:val="both"/>
        <w:rPr>
          <w:b/>
          <w:color w:val="FF0000"/>
          <w:sz w:val="26"/>
          <w:szCs w:val="26"/>
        </w:rPr>
      </w:pPr>
    </w:p>
    <w:p w:rsidR="006372C5" w:rsidRDefault="006372C5">
      <w:pPr>
        <w:pStyle w:val="normal0"/>
        <w:spacing w:after="80"/>
        <w:jc w:val="both"/>
        <w:rPr>
          <w:b/>
          <w:color w:val="FF0000"/>
          <w:sz w:val="26"/>
          <w:szCs w:val="26"/>
        </w:rPr>
      </w:pPr>
    </w:p>
    <w:p w:rsidR="006372C5" w:rsidRDefault="00C5355A">
      <w:pPr>
        <w:pStyle w:val="normal0"/>
        <w:spacing w:after="80"/>
        <w:jc w:val="both"/>
        <w:rPr>
          <w:b/>
          <w:color w:val="FF0000"/>
          <w:sz w:val="26"/>
          <w:szCs w:val="26"/>
        </w:rPr>
      </w:pPr>
      <w:r>
        <w:rPr>
          <w:b/>
          <w:color w:val="FF0000"/>
          <w:sz w:val="26"/>
          <w:szCs w:val="26"/>
        </w:rPr>
        <w:t>Bước 6: In Giấy xác nhận nhập học</w:t>
      </w:r>
    </w:p>
    <w:p w:rsidR="006372C5" w:rsidRDefault="00C5355A">
      <w:pPr>
        <w:pStyle w:val="normal0"/>
        <w:jc w:val="both"/>
        <w:rPr>
          <w:b/>
          <w:color w:val="002060"/>
          <w:sz w:val="26"/>
          <w:szCs w:val="26"/>
        </w:rPr>
      </w:pPr>
      <w:r>
        <w:rPr>
          <w:sz w:val="26"/>
          <w:szCs w:val="26"/>
        </w:rPr>
        <w:t xml:space="preserve">HS/CMHS nhấn nút </w:t>
      </w:r>
      <w:r>
        <w:rPr>
          <w:b/>
          <w:sz w:val="26"/>
          <w:szCs w:val="26"/>
        </w:rPr>
        <w:t>“In Giấy xác nhận nhập học”</w:t>
      </w:r>
      <w:r>
        <w:rPr>
          <w:sz w:val="26"/>
          <w:szCs w:val="26"/>
        </w:rPr>
        <w:t>để in giấy xác nhận nhập học vào trường; HS/CMHS có thể nhấn nút “</w:t>
      </w:r>
      <w:r>
        <w:rPr>
          <w:b/>
          <w:sz w:val="26"/>
          <w:szCs w:val="26"/>
        </w:rPr>
        <w:t xml:space="preserve">Hủy xác nhận” </w:t>
      </w:r>
      <w:r>
        <w:rPr>
          <w:sz w:val="26"/>
          <w:szCs w:val="26"/>
        </w:rPr>
        <w:t xml:space="preserve"> hoặc nhấn nút </w:t>
      </w:r>
      <w:r>
        <w:rPr>
          <w:b/>
          <w:sz w:val="26"/>
          <w:szCs w:val="26"/>
        </w:rPr>
        <w:t>“Đổi nguyện vọng”</w:t>
      </w:r>
      <w:r>
        <w:rPr>
          <w:sz w:val="26"/>
          <w:szCs w:val="26"/>
        </w:rPr>
        <w:t>(</w:t>
      </w:r>
      <w:r>
        <w:rPr>
          <w:i/>
          <w:sz w:val="26"/>
          <w:szCs w:val="26"/>
        </w:rPr>
        <w:t>nếu học sinh trúng tuyển nhiều nguyện vọng</w:t>
      </w:r>
      <w:r>
        <w:rPr>
          <w:sz w:val="26"/>
          <w:szCs w:val="26"/>
        </w:rPr>
        <w:t xml:space="preserve">) để thay đổi việc xác nhận nhập học vào lớp 10 THPT trong thời gian từ ngày 20/6/2019 đến hết 24h00 </w:t>
      </w:r>
      <w:r>
        <w:rPr>
          <w:sz w:val="26"/>
          <w:szCs w:val="26"/>
        </w:rPr>
        <w:t>ngày 22/6/2019.</w:t>
      </w:r>
    </w:p>
    <w:p w:rsidR="006372C5" w:rsidRDefault="006372C5">
      <w:pPr>
        <w:pStyle w:val="normal0"/>
        <w:jc w:val="center"/>
        <w:rPr>
          <w:b/>
        </w:rPr>
      </w:pPr>
    </w:p>
    <w:sectPr w:rsidR="006372C5" w:rsidSect="006372C5">
      <w:pgSz w:w="11907" w:h="16840"/>
      <w:pgMar w:top="567" w:right="1134" w:bottom="567" w:left="1134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D850EA"/>
    <w:multiLevelType w:val="multilevel"/>
    <w:tmpl w:val="CB6EB4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6372C5"/>
    <w:rsid w:val="006372C5"/>
    <w:rsid w:val="00C535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6372C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6372C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6372C5"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0"/>
    <w:next w:val="normal0"/>
    <w:rsid w:val="006372C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rsid w:val="006372C5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rsid w:val="006372C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6372C5"/>
  </w:style>
  <w:style w:type="paragraph" w:styleId="Title">
    <w:name w:val="Title"/>
    <w:basedOn w:val="normal0"/>
    <w:next w:val="normal0"/>
    <w:rsid w:val="006372C5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rsid w:val="006372C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6372C5"/>
    <w:rPr>
      <w:rFonts w:ascii="Calibri" w:eastAsia="Calibri" w:hAnsi="Calibri" w:cs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6372C5"/>
    <w:rPr>
      <w:rFonts w:ascii="Calibri" w:eastAsia="Calibri" w:hAnsi="Calibri" w:cs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olienlacdientu.hanoi.gov.vn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431</Words>
  <Characters>2459</Characters>
  <Application>Microsoft Office Word</Application>
  <DocSecurity>0</DocSecurity>
  <Lines>20</Lines>
  <Paragraphs>5</Paragraphs>
  <ScaleCrop>false</ScaleCrop>
  <Company/>
  <LinksUpToDate>false</LinksUpToDate>
  <CharactersWithSpaces>2885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2019-06-18T02:35:00Z</dcterms:created>
  <dcterms:modified xsi:type="dcterms:W3CDTF">2019-06-18T02:35:00Z</dcterms:modified>
</cp:coreProperties>
</file>