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6120"/>
      </w:tblGrid>
      <w:tr w:rsidR="003054BE" w:rsidRPr="003054BE" w:rsidTr="00DA21D2">
        <w:tc>
          <w:tcPr>
            <w:tcW w:w="5220" w:type="dxa"/>
          </w:tcPr>
          <w:p w:rsidR="003054BE" w:rsidRPr="003054BE" w:rsidRDefault="003054BE" w:rsidP="003054B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3054BE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   SỞ </w:t>
            </w:r>
            <w:r w:rsidRPr="003054BE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GIÁO DỤC VÀ ĐÀO TẠO</w:t>
            </w:r>
            <w:r w:rsidRPr="003054BE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HÀ </w:t>
            </w:r>
            <w:r w:rsidRPr="003054BE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3054BE" w:rsidRPr="003054BE" w:rsidRDefault="003054BE" w:rsidP="003054B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3054BE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>TRƯỜNG THPT TRẦN PHÚ-HOÀN KIẾM</w:t>
            </w:r>
          </w:p>
          <w:p w:rsidR="003054BE" w:rsidRPr="003054BE" w:rsidRDefault="003054BE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120" w:type="dxa"/>
          </w:tcPr>
          <w:p w:rsidR="003054BE" w:rsidRPr="003054BE" w:rsidRDefault="003054BE" w:rsidP="003054B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3054BE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vi-VN"/>
              </w:rPr>
              <w:t>NỘI DUNG</w:t>
            </w:r>
            <w:r w:rsidRPr="003054BE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ÔN TẬP HỌC KÌ I</w:t>
            </w:r>
          </w:p>
          <w:p w:rsidR="003054BE" w:rsidRPr="003054BE" w:rsidRDefault="003054BE" w:rsidP="003054B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3054BE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3054BE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3054BE"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3054BE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3054BE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vi-VN"/>
              </w:rPr>
              <w:t>GD KT &amp; PL</w:t>
            </w:r>
          </w:p>
          <w:p w:rsidR="003054BE" w:rsidRPr="003054BE" w:rsidRDefault="003054BE" w:rsidP="003054B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3054BE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Pr="003054BE"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Pr="003054BE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vi-VN"/>
              </w:rPr>
              <w:t>1</w:t>
            </w:r>
            <w:r w:rsidRPr="003054BE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>0</w:t>
            </w:r>
          </w:p>
          <w:p w:rsidR="003054BE" w:rsidRPr="003054BE" w:rsidRDefault="003054BE" w:rsidP="003054BE">
            <w:pPr>
              <w:jc w:val="center"/>
              <w:rPr>
                <w:rFonts w:ascii="Times New Roman" w:hAnsi="Times New Roman"/>
                <w:lang w:val="nl-NL"/>
              </w:rPr>
            </w:pPr>
            <w:r w:rsidRPr="003054BE">
              <w:rPr>
                <w:rFonts w:ascii="Times New Roman" w:eastAsia="SimSun" w:hAnsi="Times New Roman"/>
                <w:bCs/>
                <w:i/>
                <w:noProof/>
                <w:color w:val="000000"/>
                <w:sz w:val="28"/>
                <w:szCs w:val="28"/>
                <w:lang w:val="nl-NL"/>
              </w:rPr>
              <w:t>N</w:t>
            </w:r>
            <w:r w:rsidRPr="003054BE">
              <w:rPr>
                <w:rFonts w:ascii="Times New Roman" w:eastAsia="SimSun" w:hAnsi="Times New Roman"/>
                <w:bCs/>
                <w:i/>
                <w:noProof/>
                <w:color w:val="000000"/>
                <w:sz w:val="28"/>
                <w:szCs w:val="28"/>
                <w:lang w:val="vi-VN"/>
              </w:rPr>
              <w:t xml:space="preserve">ăm học </w:t>
            </w:r>
            <w:r w:rsidRPr="003054BE">
              <w:rPr>
                <w:rFonts w:ascii="Times New Roman" w:eastAsia="SimSun" w:hAnsi="Times New Roman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2022-2023</w:t>
            </w:r>
          </w:p>
        </w:tc>
      </w:tr>
    </w:tbl>
    <w:p w:rsidR="003C590E" w:rsidRPr="003054BE" w:rsidRDefault="003C590E">
      <w:pPr>
        <w:rPr>
          <w:rFonts w:ascii="Times New Roman" w:hAnsi="Times New Roman"/>
          <w:lang w:val="nl-NL"/>
        </w:rPr>
      </w:pPr>
    </w:p>
    <w:p w:rsidR="003054BE" w:rsidRPr="003054BE" w:rsidRDefault="003054BE">
      <w:pPr>
        <w:rPr>
          <w:rFonts w:ascii="Times New Roman" w:hAnsi="Times New Roman"/>
          <w:lang w:val="nl-NL"/>
        </w:rPr>
      </w:pPr>
    </w:p>
    <w:p w:rsidR="003054BE" w:rsidRPr="00EB5646" w:rsidRDefault="003054BE">
      <w:pPr>
        <w:rPr>
          <w:rFonts w:ascii="Times New Roman" w:hAnsi="Times New Roman"/>
          <w:sz w:val="28"/>
          <w:szCs w:val="28"/>
          <w:lang w:val="nl-NL"/>
        </w:rPr>
      </w:pPr>
      <w:r w:rsidRPr="00EB5646">
        <w:rPr>
          <w:rFonts w:ascii="Times New Roman" w:hAnsi="Times New Roman"/>
          <w:sz w:val="28"/>
          <w:szCs w:val="28"/>
          <w:lang w:val="nl-NL"/>
        </w:rPr>
        <w:t>Bài 5. Ngân sách nhà nước</w:t>
      </w:r>
    </w:p>
    <w:p w:rsidR="003054BE" w:rsidRPr="00EB5646" w:rsidRDefault="003054BE" w:rsidP="003054BE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  <w:lang w:val="nl-NL"/>
        </w:rPr>
      </w:pPr>
      <w:r w:rsidRPr="00EB5646">
        <w:rPr>
          <w:rFonts w:ascii="Times New Roman" w:hAnsi="Times New Roman"/>
          <w:b w:val="0"/>
          <w:sz w:val="28"/>
          <w:szCs w:val="28"/>
          <w:lang w:val="nl-NL"/>
        </w:rPr>
        <w:t>Khái niệm, đặc điểm của ngân sách nhà nước</w:t>
      </w:r>
    </w:p>
    <w:p w:rsidR="003054BE" w:rsidRPr="00EB5646" w:rsidRDefault="003054BE" w:rsidP="003054BE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  <w:lang w:val="nl-NL"/>
        </w:rPr>
      </w:pPr>
      <w:r w:rsidRPr="00EB5646">
        <w:rPr>
          <w:rFonts w:ascii="Times New Roman" w:hAnsi="Times New Roman"/>
          <w:b w:val="0"/>
          <w:sz w:val="28"/>
          <w:szCs w:val="28"/>
          <w:lang w:val="nl-NL"/>
        </w:rPr>
        <w:t>Vai trò của ngân sách nhà nước</w:t>
      </w:r>
    </w:p>
    <w:p w:rsidR="003054BE" w:rsidRPr="00EB5646" w:rsidRDefault="00DA21D2" w:rsidP="003054BE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  <w:lang w:val="nl-NL"/>
        </w:rPr>
      </w:pPr>
      <w:r w:rsidRPr="00EB5646">
        <w:rPr>
          <w:rFonts w:ascii="Times New Roman" w:hAnsi="Times New Roman"/>
          <w:b w:val="0"/>
          <w:sz w:val="28"/>
          <w:szCs w:val="28"/>
          <w:lang w:val="nl-NL"/>
        </w:rPr>
        <w:t>Quy định cơ bản của pháp luật về quyền và nghĩa vụ công dân trong việc thực hiện pháp luật ngân sách.</w:t>
      </w:r>
    </w:p>
    <w:p w:rsidR="00DA21D2" w:rsidRPr="00EB5646" w:rsidRDefault="00DA21D2" w:rsidP="00EB5646">
      <w:pPr>
        <w:pStyle w:val="ListParagraph"/>
        <w:rPr>
          <w:rFonts w:ascii="Times New Roman" w:hAnsi="Times New Roman"/>
          <w:b w:val="0"/>
          <w:sz w:val="28"/>
          <w:szCs w:val="28"/>
          <w:lang w:val="nl-NL"/>
        </w:rPr>
      </w:pPr>
    </w:p>
    <w:p w:rsidR="00DA21D2" w:rsidRPr="00EB5646" w:rsidRDefault="00DA21D2" w:rsidP="00DA21D2">
      <w:pPr>
        <w:rPr>
          <w:rFonts w:ascii="Times New Roman" w:hAnsi="Times New Roman"/>
          <w:sz w:val="28"/>
          <w:szCs w:val="28"/>
          <w:lang w:val="nl-NL"/>
        </w:rPr>
      </w:pPr>
      <w:r w:rsidRPr="00EB5646">
        <w:rPr>
          <w:rFonts w:ascii="Times New Roman" w:hAnsi="Times New Roman"/>
          <w:sz w:val="28"/>
          <w:szCs w:val="28"/>
          <w:lang w:val="nl-NL"/>
        </w:rPr>
        <w:t>Bài 6. Thuế</w:t>
      </w:r>
    </w:p>
    <w:p w:rsidR="00DA21D2" w:rsidRPr="00EB5646" w:rsidRDefault="00DA21D2" w:rsidP="00DA21D2">
      <w:pPr>
        <w:pStyle w:val="ListParagraph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  <w:lang w:val="nl-NL"/>
        </w:rPr>
      </w:pPr>
      <w:r w:rsidRPr="00EB5646">
        <w:rPr>
          <w:rFonts w:ascii="Times New Roman" w:hAnsi="Times New Roman"/>
          <w:b w:val="0"/>
          <w:sz w:val="28"/>
          <w:szCs w:val="28"/>
          <w:lang w:val="nl-NL"/>
        </w:rPr>
        <w:t>Thuế và vai trò của thuế</w:t>
      </w:r>
    </w:p>
    <w:p w:rsidR="00DA21D2" w:rsidRPr="00EB5646" w:rsidRDefault="00DA21D2" w:rsidP="00DA21D2">
      <w:pPr>
        <w:pStyle w:val="ListParagraph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  <w:lang w:val="nl-NL"/>
        </w:rPr>
      </w:pPr>
      <w:r w:rsidRPr="00EB5646">
        <w:rPr>
          <w:rFonts w:ascii="Times New Roman" w:hAnsi="Times New Roman"/>
          <w:b w:val="0"/>
          <w:sz w:val="28"/>
          <w:szCs w:val="28"/>
          <w:lang w:val="nl-NL"/>
        </w:rPr>
        <w:t>Một số loại thuế phổ biến</w:t>
      </w:r>
    </w:p>
    <w:p w:rsidR="00DA21D2" w:rsidRPr="00EB5646" w:rsidRDefault="00DA21D2" w:rsidP="00DA21D2">
      <w:pPr>
        <w:pStyle w:val="ListParagraph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  <w:lang w:val="nl-NL"/>
        </w:rPr>
      </w:pPr>
      <w:r w:rsidRPr="00EB5646">
        <w:rPr>
          <w:rFonts w:ascii="Times New Roman" w:hAnsi="Times New Roman"/>
          <w:b w:val="0"/>
          <w:sz w:val="28"/>
          <w:szCs w:val="28"/>
          <w:lang w:val="nl-NL"/>
        </w:rPr>
        <w:t>Quy định cơ bản của pháp luật về quyền và nghĩa vụ công dân trong vi</w:t>
      </w:r>
      <w:r w:rsidRPr="00EB5646">
        <w:rPr>
          <w:rFonts w:ascii="Times New Roman" w:hAnsi="Times New Roman"/>
          <w:b w:val="0"/>
          <w:sz w:val="28"/>
          <w:szCs w:val="28"/>
          <w:lang w:val="nl-NL"/>
        </w:rPr>
        <w:t>ệc thực hiện pháp luật thuế</w:t>
      </w:r>
      <w:r w:rsidRPr="00EB5646">
        <w:rPr>
          <w:rFonts w:ascii="Times New Roman" w:hAnsi="Times New Roman"/>
          <w:b w:val="0"/>
          <w:sz w:val="28"/>
          <w:szCs w:val="28"/>
          <w:lang w:val="nl-NL"/>
        </w:rPr>
        <w:t>.</w:t>
      </w:r>
    </w:p>
    <w:p w:rsidR="00DA21D2" w:rsidRPr="00EB5646" w:rsidRDefault="00DA21D2" w:rsidP="00DA21D2">
      <w:pPr>
        <w:pStyle w:val="ListParagraph"/>
        <w:rPr>
          <w:rFonts w:ascii="Times New Roman" w:hAnsi="Times New Roman"/>
          <w:b w:val="0"/>
          <w:sz w:val="28"/>
          <w:szCs w:val="28"/>
          <w:lang w:val="nl-NL"/>
        </w:rPr>
      </w:pPr>
    </w:p>
    <w:p w:rsidR="00DA21D2" w:rsidRPr="00EB5646" w:rsidRDefault="00DA21D2" w:rsidP="00DA21D2">
      <w:pPr>
        <w:rPr>
          <w:rFonts w:ascii="Times New Roman" w:hAnsi="Times New Roman"/>
          <w:sz w:val="28"/>
          <w:szCs w:val="28"/>
          <w:lang w:val="nl-NL"/>
        </w:rPr>
      </w:pPr>
      <w:r w:rsidRPr="00EB5646">
        <w:rPr>
          <w:rFonts w:ascii="Times New Roman" w:hAnsi="Times New Roman"/>
          <w:sz w:val="28"/>
          <w:szCs w:val="28"/>
          <w:lang w:val="nl-NL"/>
        </w:rPr>
        <w:t>Bài 7. Sản xuất kinh doanh và các mô hình sản xuất kinh doanh</w:t>
      </w:r>
    </w:p>
    <w:p w:rsidR="00DA21D2" w:rsidRPr="00EB5646" w:rsidRDefault="00DA21D2" w:rsidP="00DA21D2">
      <w:pPr>
        <w:pStyle w:val="ListParagraph"/>
        <w:numPr>
          <w:ilvl w:val="0"/>
          <w:numId w:val="3"/>
        </w:numPr>
        <w:rPr>
          <w:rFonts w:ascii="Times New Roman" w:hAnsi="Times New Roman"/>
          <w:b w:val="0"/>
          <w:sz w:val="28"/>
          <w:szCs w:val="28"/>
          <w:lang w:val="nl-NL"/>
        </w:rPr>
      </w:pPr>
      <w:r w:rsidRPr="00EB5646">
        <w:rPr>
          <w:rFonts w:ascii="Times New Roman" w:hAnsi="Times New Roman"/>
          <w:b w:val="0"/>
          <w:sz w:val="28"/>
          <w:szCs w:val="28"/>
          <w:lang w:val="nl-NL"/>
        </w:rPr>
        <w:t>Vai trò của sản xuất kinh doanh</w:t>
      </w:r>
    </w:p>
    <w:p w:rsidR="00DA21D2" w:rsidRPr="00EB5646" w:rsidRDefault="00DA21D2" w:rsidP="00DA21D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nl-NL"/>
        </w:rPr>
      </w:pPr>
      <w:r w:rsidRPr="00EB5646">
        <w:rPr>
          <w:rFonts w:ascii="Times New Roman" w:hAnsi="Times New Roman"/>
          <w:b w:val="0"/>
          <w:sz w:val="28"/>
          <w:szCs w:val="28"/>
          <w:lang w:val="nl-NL"/>
        </w:rPr>
        <w:t>Một số mô hình sản xuất kinh doanh</w:t>
      </w:r>
    </w:p>
    <w:p w:rsidR="00DA21D2" w:rsidRPr="00EB5646" w:rsidRDefault="00DA21D2" w:rsidP="00DA21D2">
      <w:pPr>
        <w:pStyle w:val="ListParagraph"/>
        <w:rPr>
          <w:rFonts w:ascii="Times New Roman" w:hAnsi="Times New Roman"/>
          <w:sz w:val="28"/>
          <w:szCs w:val="28"/>
          <w:lang w:val="nl-NL"/>
        </w:rPr>
      </w:pPr>
    </w:p>
    <w:p w:rsidR="00DA21D2" w:rsidRPr="00EB5646" w:rsidRDefault="00DA21D2" w:rsidP="00DA21D2">
      <w:pPr>
        <w:rPr>
          <w:rFonts w:ascii="Times New Roman" w:hAnsi="Times New Roman"/>
          <w:sz w:val="28"/>
          <w:szCs w:val="28"/>
          <w:lang w:val="nl-NL"/>
        </w:rPr>
      </w:pPr>
      <w:r w:rsidRPr="00EB5646">
        <w:rPr>
          <w:rFonts w:ascii="Times New Roman" w:hAnsi="Times New Roman"/>
          <w:sz w:val="28"/>
          <w:szCs w:val="28"/>
          <w:lang w:val="nl-NL"/>
        </w:rPr>
        <w:t xml:space="preserve">Bài 8. Tín dụng và vai trò của tín dụng </w:t>
      </w:r>
    </w:p>
    <w:p w:rsidR="00DA21D2" w:rsidRPr="00EB5646" w:rsidRDefault="00DA21D2" w:rsidP="00DA21D2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sz w:val="28"/>
          <w:szCs w:val="28"/>
          <w:lang w:val="nl-NL"/>
        </w:rPr>
      </w:pPr>
      <w:r w:rsidRPr="00EB5646">
        <w:rPr>
          <w:rFonts w:ascii="Times New Roman" w:hAnsi="Times New Roman"/>
          <w:b w:val="0"/>
          <w:sz w:val="28"/>
          <w:szCs w:val="28"/>
          <w:lang w:val="nl-NL"/>
        </w:rPr>
        <w:t>Khái niệm và đặc điểm của tín dụng</w:t>
      </w:r>
    </w:p>
    <w:p w:rsidR="00DA21D2" w:rsidRPr="00EB5646" w:rsidRDefault="00DA21D2" w:rsidP="00DA21D2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sz w:val="28"/>
          <w:szCs w:val="28"/>
          <w:lang w:val="nl-NL"/>
        </w:rPr>
      </w:pPr>
      <w:r w:rsidRPr="00EB5646">
        <w:rPr>
          <w:rFonts w:ascii="Times New Roman" w:hAnsi="Times New Roman"/>
          <w:b w:val="0"/>
          <w:sz w:val="28"/>
          <w:szCs w:val="28"/>
          <w:lang w:val="nl-NL"/>
        </w:rPr>
        <w:t>Vai trò của tín dụng</w:t>
      </w:r>
      <w:bookmarkStart w:id="0" w:name="_GoBack"/>
      <w:bookmarkEnd w:id="0"/>
    </w:p>
    <w:sectPr w:rsidR="00DA21D2" w:rsidRPr="00EB5646" w:rsidSect="001502F8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D1D"/>
    <w:multiLevelType w:val="hybridMultilevel"/>
    <w:tmpl w:val="4C8C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226A0"/>
    <w:multiLevelType w:val="hybridMultilevel"/>
    <w:tmpl w:val="477C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800E7"/>
    <w:multiLevelType w:val="hybridMultilevel"/>
    <w:tmpl w:val="B7FA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C07D4"/>
    <w:multiLevelType w:val="hybridMultilevel"/>
    <w:tmpl w:val="EF20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BE"/>
    <w:rsid w:val="001502F8"/>
    <w:rsid w:val="003054BE"/>
    <w:rsid w:val="003C590E"/>
    <w:rsid w:val="00512E58"/>
    <w:rsid w:val="00DA21D2"/>
    <w:rsid w:val="00EB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677D1-D518-4F79-857A-7744A74E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BE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2022-12-07T09:09:00Z</dcterms:created>
  <dcterms:modified xsi:type="dcterms:W3CDTF">2022-12-07T09:39:00Z</dcterms:modified>
</cp:coreProperties>
</file>