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57" w:rsidRPr="00D432E2" w:rsidRDefault="00483B57" w:rsidP="00483B57">
      <w:pPr>
        <w:spacing w:line="360" w:lineRule="auto"/>
        <w:jc w:val="center"/>
        <w:rPr>
          <w:b/>
          <w:sz w:val="36"/>
          <w:szCs w:val="36"/>
        </w:rPr>
      </w:pPr>
      <w:r w:rsidRPr="00D432E2">
        <w:rPr>
          <w:b/>
          <w:sz w:val="36"/>
          <w:szCs w:val="36"/>
        </w:rPr>
        <w:t xml:space="preserve">BÀI GIỚI THIỆU SÁCH </w:t>
      </w:r>
    </w:p>
    <w:p w:rsidR="00483B57" w:rsidRPr="00D432E2" w:rsidRDefault="00483B57" w:rsidP="00483B57">
      <w:pPr>
        <w:spacing w:line="360" w:lineRule="auto"/>
        <w:jc w:val="center"/>
        <w:rPr>
          <w:b/>
          <w:sz w:val="36"/>
          <w:szCs w:val="36"/>
        </w:rPr>
      </w:pPr>
      <w:r>
        <w:rPr>
          <w:b/>
          <w:sz w:val="36"/>
          <w:szCs w:val="36"/>
        </w:rPr>
        <w:t>(THÁNG 01 NĂM 2021</w:t>
      </w:r>
      <w:r w:rsidRPr="00D432E2">
        <w:rPr>
          <w:b/>
          <w:sz w:val="36"/>
          <w:szCs w:val="36"/>
        </w:rPr>
        <w:t>)</w:t>
      </w:r>
    </w:p>
    <w:p w:rsidR="00483B57" w:rsidRPr="00D432E2" w:rsidRDefault="00483B57" w:rsidP="00483B57">
      <w:pPr>
        <w:spacing w:line="360" w:lineRule="auto"/>
        <w:rPr>
          <w:b/>
          <w:sz w:val="32"/>
          <w:szCs w:val="32"/>
        </w:rPr>
      </w:pPr>
      <w:r w:rsidRPr="00D432E2">
        <w:rPr>
          <w:b/>
          <w:sz w:val="36"/>
          <w:szCs w:val="36"/>
        </w:rPr>
        <w:t xml:space="preserve">            </w:t>
      </w:r>
      <w:r w:rsidRPr="00D432E2">
        <w:rPr>
          <w:b/>
          <w:i/>
          <w:sz w:val="32"/>
          <w:szCs w:val="32"/>
        </w:rPr>
        <w:t>Tên bài giới thiệu</w:t>
      </w:r>
      <w:r w:rsidRPr="00D432E2">
        <w:rPr>
          <w:b/>
          <w:sz w:val="32"/>
          <w:szCs w:val="32"/>
        </w:rPr>
        <w:t>: “</w:t>
      </w:r>
      <w:r>
        <w:rPr>
          <w:b/>
          <w:sz w:val="32"/>
          <w:szCs w:val="32"/>
        </w:rPr>
        <w:t>Câu hỏi và bài tập trắc nghiệm giáo dục công dân lớp 12</w:t>
      </w:r>
      <w:r w:rsidRPr="00D432E2">
        <w:rPr>
          <w:b/>
          <w:sz w:val="32"/>
          <w:szCs w:val="32"/>
        </w:rPr>
        <w:t>”</w:t>
      </w:r>
    </w:p>
    <w:p w:rsidR="00483B57" w:rsidRPr="00D432E2" w:rsidRDefault="00483B57" w:rsidP="00483B57">
      <w:pPr>
        <w:spacing w:line="360" w:lineRule="auto"/>
        <w:jc w:val="center"/>
        <w:rPr>
          <w:b/>
          <w:i/>
          <w:sz w:val="32"/>
          <w:szCs w:val="32"/>
        </w:rPr>
      </w:pPr>
    </w:p>
    <w:p w:rsidR="00483B57" w:rsidRDefault="00483B57" w:rsidP="00483B57">
      <w:pPr>
        <w:spacing w:line="360" w:lineRule="auto"/>
        <w:ind w:firstLine="720"/>
        <w:jc w:val="both"/>
        <w:rPr>
          <w:b/>
          <w:i/>
          <w:sz w:val="32"/>
          <w:szCs w:val="32"/>
        </w:rPr>
      </w:pPr>
      <w:r w:rsidRPr="00D432E2">
        <w:rPr>
          <w:b/>
          <w:i/>
          <w:sz w:val="32"/>
          <w:szCs w:val="32"/>
        </w:rPr>
        <w:t xml:space="preserve">Các </w:t>
      </w:r>
      <w:r>
        <w:rPr>
          <w:b/>
          <w:i/>
          <w:sz w:val="32"/>
          <w:szCs w:val="32"/>
        </w:rPr>
        <w:t>em</w:t>
      </w:r>
      <w:r w:rsidRPr="00D432E2">
        <w:rPr>
          <w:b/>
          <w:i/>
          <w:sz w:val="32"/>
          <w:szCs w:val="32"/>
        </w:rPr>
        <w:t xml:space="preserve"> học sinh thân mến!</w:t>
      </w:r>
    </w:p>
    <w:p w:rsidR="00483B57" w:rsidRDefault="00483B57" w:rsidP="00483B57">
      <w:pPr>
        <w:spacing w:line="360" w:lineRule="auto"/>
        <w:ind w:firstLine="720"/>
        <w:jc w:val="both"/>
        <w:rPr>
          <w:b/>
          <w:i/>
          <w:sz w:val="32"/>
          <w:szCs w:val="32"/>
        </w:rPr>
      </w:pPr>
    </w:p>
    <w:p w:rsidR="000C6833" w:rsidRDefault="000C6833" w:rsidP="00861752">
      <w:pPr>
        <w:spacing w:line="360" w:lineRule="auto"/>
        <w:jc w:val="both"/>
        <w:rPr>
          <w:b/>
          <w:sz w:val="32"/>
          <w:szCs w:val="32"/>
          <w:lang w:val="vi-VN"/>
        </w:rPr>
      </w:pPr>
      <w:r>
        <w:rPr>
          <w:sz w:val="32"/>
          <w:szCs w:val="32"/>
          <w:lang w:val="vi-VN"/>
        </w:rPr>
        <w:t xml:space="preserve">     </w:t>
      </w:r>
      <w:r w:rsidR="00483B57">
        <w:rPr>
          <w:sz w:val="32"/>
          <w:szCs w:val="32"/>
        </w:rPr>
        <w:t>Để giúp các em học sinh lớp 12</w:t>
      </w:r>
      <w:r w:rsidR="00B945C1">
        <w:rPr>
          <w:sz w:val="32"/>
          <w:szCs w:val="32"/>
        </w:rPr>
        <w:t xml:space="preserve"> có thêm tài liệu ôn luyện</w:t>
      </w:r>
      <w:r w:rsidR="00483B57">
        <w:rPr>
          <w:sz w:val="32"/>
          <w:szCs w:val="32"/>
        </w:rPr>
        <w:t xml:space="preserve"> và các thầy cô có thêm tài liệu giảng dạy nhằm đạt kết </w:t>
      </w:r>
      <w:r w:rsidR="00787579">
        <w:rPr>
          <w:sz w:val="32"/>
          <w:szCs w:val="32"/>
        </w:rPr>
        <w:t>quả tốt trong kì thi Trung học phổ thông Quốc</w:t>
      </w:r>
      <w:r>
        <w:rPr>
          <w:sz w:val="32"/>
          <w:szCs w:val="32"/>
        </w:rPr>
        <w:t xml:space="preserve"> gia, nhà xuất bản Đại học </w:t>
      </w:r>
      <w:r>
        <w:rPr>
          <w:sz w:val="32"/>
          <w:szCs w:val="32"/>
          <w:lang w:val="vi-VN"/>
        </w:rPr>
        <w:t xml:space="preserve">Quốc gia đã xuất bản cuốn sách </w:t>
      </w:r>
      <w:r w:rsidRPr="00D432E2">
        <w:rPr>
          <w:b/>
          <w:sz w:val="32"/>
          <w:szCs w:val="32"/>
        </w:rPr>
        <w:t>“</w:t>
      </w:r>
      <w:r>
        <w:rPr>
          <w:b/>
          <w:sz w:val="32"/>
          <w:szCs w:val="32"/>
        </w:rPr>
        <w:t>Câu hỏi và bài tập trắc nghiệm giáo dục công dân lớp 12</w:t>
      </w:r>
      <w:r w:rsidRPr="00D432E2">
        <w:rPr>
          <w:b/>
          <w:sz w:val="32"/>
          <w:szCs w:val="32"/>
        </w:rPr>
        <w:t>”</w:t>
      </w:r>
      <w:r>
        <w:rPr>
          <w:b/>
          <w:sz w:val="32"/>
          <w:szCs w:val="32"/>
          <w:lang w:val="vi-VN"/>
        </w:rPr>
        <w:t xml:space="preserve"> </w:t>
      </w:r>
    </w:p>
    <w:p w:rsidR="000C6833" w:rsidRDefault="000C6833" w:rsidP="00861752">
      <w:pPr>
        <w:spacing w:line="360" w:lineRule="auto"/>
        <w:jc w:val="both"/>
        <w:rPr>
          <w:sz w:val="32"/>
          <w:szCs w:val="32"/>
        </w:rPr>
      </w:pPr>
      <w:r>
        <w:rPr>
          <w:b/>
          <w:sz w:val="32"/>
          <w:szCs w:val="32"/>
          <w:lang w:val="vi-VN"/>
        </w:rPr>
        <w:t xml:space="preserve">     </w:t>
      </w:r>
      <w:r w:rsidRPr="000C6833">
        <w:rPr>
          <w:sz w:val="32"/>
          <w:szCs w:val="32"/>
          <w:lang w:val="vi-VN"/>
        </w:rPr>
        <w:t>Cuốn sách</w:t>
      </w:r>
      <w:r>
        <w:rPr>
          <w:sz w:val="32"/>
          <w:szCs w:val="32"/>
          <w:lang w:val="vi-VN"/>
        </w:rPr>
        <w:t xml:space="preserve"> bao gồm hệ thống bài tập dưới hình thức trắc nghiệm khách quan, được biên soạn trên cơ sở</w:t>
      </w:r>
      <w:r w:rsidR="00012C82">
        <w:rPr>
          <w:sz w:val="32"/>
          <w:szCs w:val="32"/>
          <w:lang w:val="vi-VN"/>
        </w:rPr>
        <w:t xml:space="preserve"> bám sát mục tiêu, chương trình Giáo dục công dân 12 hiện hành cũng như hướng dẫn điều chỉnh nội dung dạy học của Bộ Giáo dục và Đào tạo. Các câu hỏi, bài tập đ</w:t>
      </w:r>
      <w:r w:rsidR="00C05E7F">
        <w:rPr>
          <w:sz w:val="32"/>
          <w:szCs w:val="32"/>
          <w:lang w:val="vi-VN"/>
        </w:rPr>
        <w:t xml:space="preserve">ược biên soạn theo các mức độ nhận biết, thông hiểu, vận dụng thấp, vận dụng cao. Ngoài ra còn có một số </w:t>
      </w:r>
      <w:r w:rsidR="005C0BFF">
        <w:rPr>
          <w:sz w:val="32"/>
          <w:szCs w:val="32"/>
          <w:lang w:val="vi-VN"/>
        </w:rPr>
        <w:t xml:space="preserve">câu hỏi mở rộng, nâng cao và sắp xếp theo từng bài </w:t>
      </w:r>
      <w:r w:rsidR="004E6AFB">
        <w:rPr>
          <w:sz w:val="32"/>
          <w:szCs w:val="32"/>
          <w:lang w:val="vi-VN"/>
        </w:rPr>
        <w:t xml:space="preserve">để giáo viên sử dụng trong việc tổ chức hoạt động dạy học, ôn tập, kiểm tra, đánh giá trong dạy học Giáo dục công dân 12 và đồng thời phục vụ cho việc ôn luyện và thi Trung học phổ thông Quốc gia </w:t>
      </w:r>
      <w:r w:rsidR="0083157E">
        <w:rPr>
          <w:sz w:val="32"/>
          <w:szCs w:val="32"/>
          <w:lang w:val="vi-VN"/>
        </w:rPr>
        <w:t>của các em học sinh.</w:t>
      </w:r>
    </w:p>
    <w:p w:rsidR="007961C9" w:rsidRDefault="007961C9" w:rsidP="00861752">
      <w:pPr>
        <w:spacing w:line="360" w:lineRule="auto"/>
        <w:jc w:val="both"/>
        <w:rPr>
          <w:sz w:val="32"/>
          <w:szCs w:val="32"/>
        </w:rPr>
      </w:pPr>
      <w:r>
        <w:rPr>
          <w:sz w:val="32"/>
          <w:szCs w:val="32"/>
        </w:rPr>
        <w:t xml:space="preserve">     Ngoài hệ thống các bài tập được biên soạn, sách còn thiết kế một số đề thi giữa học kì và kết thúc học kì theo hình thức trắc nghiệm khách quan để giáo viên và các em học sinh tham khảo. Ở mỗi đề thi, các tác giả cố gắng cấu trúc hóa giống như phần đề thi Giáo dục công dân trong bài thi Khoa học Xã hội của kì thi Trung học phổ thông Quốc gia.</w:t>
      </w:r>
    </w:p>
    <w:p w:rsidR="007961C9" w:rsidRDefault="007961C9" w:rsidP="00861752">
      <w:pPr>
        <w:spacing w:line="360" w:lineRule="auto"/>
        <w:jc w:val="both"/>
        <w:rPr>
          <w:sz w:val="32"/>
          <w:szCs w:val="32"/>
        </w:rPr>
      </w:pPr>
      <w:r>
        <w:rPr>
          <w:sz w:val="32"/>
          <w:szCs w:val="32"/>
        </w:rPr>
        <w:lastRenderedPageBreak/>
        <w:t xml:space="preserve">     Hy vọng cuốn sách sẽ là tài liệu tham khảo bổ ích đối với thầy, cô và các em trong quá trình ôn luyện. Cuốn sách có trong thư viện của nhà trường, mời thầy, cô và các em đến tìm đọc. Thư viện nhà trường rất hân hạnh được phục vụ.</w:t>
      </w:r>
    </w:p>
    <w:p w:rsidR="007961C9" w:rsidRPr="005B2638" w:rsidRDefault="007961C9" w:rsidP="00861752">
      <w:pPr>
        <w:spacing w:line="360" w:lineRule="auto"/>
        <w:jc w:val="both"/>
        <w:rPr>
          <w:b/>
          <w:i/>
          <w:sz w:val="32"/>
          <w:szCs w:val="32"/>
        </w:rPr>
      </w:pPr>
      <w:r>
        <w:rPr>
          <w:sz w:val="32"/>
          <w:szCs w:val="32"/>
        </w:rPr>
        <w:t xml:space="preserve">     </w:t>
      </w:r>
      <w:r w:rsidRPr="005B2638">
        <w:rPr>
          <w:b/>
          <w:i/>
          <w:sz w:val="32"/>
          <w:szCs w:val="32"/>
        </w:rPr>
        <w:t>Xin trân trọng cảm ơn!</w:t>
      </w:r>
    </w:p>
    <w:p w:rsidR="00483B57" w:rsidRDefault="007961C9" w:rsidP="00861752">
      <w:pPr>
        <w:spacing w:line="360" w:lineRule="auto"/>
        <w:ind w:firstLine="720"/>
        <w:jc w:val="both"/>
        <w:rPr>
          <w:sz w:val="32"/>
          <w:szCs w:val="32"/>
        </w:rPr>
      </w:pPr>
      <w:r>
        <w:rPr>
          <w:sz w:val="32"/>
          <w:szCs w:val="32"/>
        </w:rPr>
        <w:t xml:space="preserve">  </w:t>
      </w:r>
      <w:bookmarkStart w:id="0" w:name="_GoBack"/>
      <w:bookmarkEnd w:id="0"/>
    </w:p>
    <w:sectPr w:rsidR="00483B57" w:rsidSect="00861752">
      <w:pgSz w:w="11907" w:h="16840" w:code="9"/>
      <w:pgMar w:top="567" w:right="1134" w:bottom="340" w:left="1701" w:header="340" w:footer="3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B57"/>
    <w:rsid w:val="00012C82"/>
    <w:rsid w:val="000C6833"/>
    <w:rsid w:val="00483B57"/>
    <w:rsid w:val="004E6AFB"/>
    <w:rsid w:val="005B2638"/>
    <w:rsid w:val="005C0BFF"/>
    <w:rsid w:val="006A445F"/>
    <w:rsid w:val="00787579"/>
    <w:rsid w:val="007961C9"/>
    <w:rsid w:val="0083157E"/>
    <w:rsid w:val="00861752"/>
    <w:rsid w:val="00931535"/>
    <w:rsid w:val="00B945C1"/>
    <w:rsid w:val="00C05E7F"/>
    <w:rsid w:val="00F729C8"/>
    <w:rsid w:val="00F7659B"/>
    <w:rsid w:val="00F8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5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B5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Nothing1010</dc:creator>
  <cp:lastModifiedBy>Nothing1010</cp:lastModifiedBy>
  <cp:revision>10</cp:revision>
  <dcterms:created xsi:type="dcterms:W3CDTF">2021-01-13T02:52:00Z</dcterms:created>
  <dcterms:modified xsi:type="dcterms:W3CDTF">2021-01-18T03:46:00Z</dcterms:modified>
</cp:coreProperties>
</file>